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2CBA" w14:textId="77777777" w:rsidR="001A46EB" w:rsidRDefault="001A46EB" w:rsidP="001A46EB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114300" distR="114300" wp14:anchorId="227E84D2" wp14:editId="6ABA3737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4D8D8D" w14:textId="77777777" w:rsidR="001A46EB" w:rsidRDefault="001A46EB" w:rsidP="001A46EB">
      <w:pPr>
        <w:keepNext/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0A3C139F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3DC9737C" w14:textId="77777777" w:rsidR="001A46EB" w:rsidRDefault="001A46EB" w:rsidP="001A46EB">
      <w:pPr>
        <w:ind w:firstLine="170"/>
        <w:rPr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 xml:space="preserve">                     Bloques Unión por la Patria/UXCH - Unión por la Patria/PJ</w:t>
      </w:r>
    </w:p>
    <w:p w14:paraId="746022C7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14:paraId="2723181E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14:paraId="0860F910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B3F9D34" w14:textId="77777777" w:rsidR="001A46EB" w:rsidRDefault="001A46EB" w:rsidP="001A46E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13FC4F4A" w14:textId="72178063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Chascomús </w:t>
      </w:r>
      <w:r w:rsidR="00B353E2">
        <w:rPr>
          <w:rFonts w:ascii="Arial" w:eastAsia="Arial" w:hAnsi="Arial" w:cs="Arial"/>
          <w:sz w:val="24"/>
          <w:szCs w:val="24"/>
        </w:rPr>
        <w:t>26</w:t>
      </w:r>
      <w:r w:rsidR="00241FE9" w:rsidRPr="003D2298">
        <w:rPr>
          <w:rFonts w:ascii="Arial" w:eastAsia="Arial" w:hAnsi="Arial" w:cs="Arial"/>
          <w:sz w:val="24"/>
          <w:szCs w:val="24"/>
        </w:rPr>
        <w:t xml:space="preserve"> de </w:t>
      </w:r>
      <w:r w:rsidR="00B353E2">
        <w:rPr>
          <w:rFonts w:ascii="Arial" w:eastAsia="Arial" w:hAnsi="Arial" w:cs="Arial"/>
          <w:sz w:val="24"/>
          <w:szCs w:val="24"/>
        </w:rPr>
        <w:t>agosto</w:t>
      </w:r>
      <w:r w:rsidRPr="003D2298">
        <w:rPr>
          <w:rFonts w:ascii="Arial" w:eastAsia="Arial" w:hAnsi="Arial" w:cs="Arial"/>
          <w:sz w:val="24"/>
          <w:szCs w:val="24"/>
        </w:rPr>
        <w:t xml:space="preserve"> del 202</w:t>
      </w:r>
      <w:r w:rsidR="00AD5C68">
        <w:rPr>
          <w:rFonts w:ascii="Arial" w:eastAsia="Arial" w:hAnsi="Arial" w:cs="Arial"/>
          <w:sz w:val="24"/>
          <w:szCs w:val="24"/>
        </w:rPr>
        <w:t>5</w:t>
      </w:r>
    </w:p>
    <w:p w14:paraId="517A8B12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360C6D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879819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1DE2E381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Sr. Presidente del</w:t>
      </w:r>
    </w:p>
    <w:p w14:paraId="243E9F56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Honorable Concejo Deliberante</w:t>
      </w:r>
    </w:p>
    <w:p w14:paraId="1173670F" w14:textId="77777777" w:rsidR="001A46EB" w:rsidRPr="003D2298" w:rsidRDefault="001A46EB" w:rsidP="001A46EB">
      <w:pPr>
        <w:ind w:firstLine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ANDRES SANUCCI</w:t>
      </w:r>
    </w:p>
    <w:p w14:paraId="293D804A" w14:textId="77777777" w:rsidR="001A46EB" w:rsidRPr="003D2298" w:rsidRDefault="001A46EB" w:rsidP="001A46EB">
      <w:pPr>
        <w:spacing w:after="160" w:line="259" w:lineRule="auto"/>
        <w:ind w:left="0"/>
        <w:rPr>
          <w:rFonts w:ascii="Arial" w:eastAsia="Arial" w:hAnsi="Arial" w:cs="Arial"/>
          <w:sz w:val="24"/>
          <w:szCs w:val="24"/>
        </w:rPr>
      </w:pPr>
    </w:p>
    <w:p w14:paraId="5A15EA3A" w14:textId="77777777" w:rsidR="001A46EB" w:rsidRPr="003D2298" w:rsidRDefault="001A46EB" w:rsidP="001A46EB">
      <w:pPr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541A3D" w14:textId="14843A3D" w:rsidR="002E4102" w:rsidRDefault="001A46EB" w:rsidP="002E4102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color w:val="000000"/>
          <w:sz w:val="24"/>
          <w:szCs w:val="24"/>
        </w:rPr>
        <w:t>TÍTULO:</w:t>
      </w:r>
      <w:r w:rsidRPr="003D2298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62336453"/>
      <w:r w:rsidR="002E4102" w:rsidRPr="005B0498">
        <w:rPr>
          <w:rFonts w:ascii="Arial" w:eastAsia="Arial" w:hAnsi="Arial" w:cs="Arial"/>
          <w:sz w:val="24"/>
          <w:szCs w:val="24"/>
        </w:rPr>
        <w:t xml:space="preserve">La denuncia pública y judicial por hechos de corrupción en la </w:t>
      </w:r>
      <w:r w:rsidR="002E4102" w:rsidRPr="002E4102">
        <w:rPr>
          <w:rFonts w:ascii="Arial" w:hAnsi="Arial" w:cs="Arial"/>
          <w:color w:val="000000"/>
          <w:sz w:val="24"/>
          <w:szCs w:val="24"/>
        </w:rPr>
        <w:t>Agencia Nacional de Discapacidad</w:t>
      </w:r>
      <w:r w:rsidR="002E4102" w:rsidRPr="005B0498">
        <w:rPr>
          <w:rFonts w:ascii="Arial" w:eastAsia="Arial" w:hAnsi="Arial" w:cs="Arial"/>
          <w:sz w:val="24"/>
          <w:szCs w:val="24"/>
        </w:rPr>
        <w:t xml:space="preserve"> </w:t>
      </w:r>
      <w:r w:rsidR="002E4102">
        <w:rPr>
          <w:rFonts w:ascii="Arial" w:eastAsia="Arial" w:hAnsi="Arial" w:cs="Arial"/>
          <w:sz w:val="24"/>
          <w:szCs w:val="24"/>
        </w:rPr>
        <w:t>(</w:t>
      </w:r>
      <w:r w:rsidR="002E4102" w:rsidRPr="005B0498">
        <w:rPr>
          <w:rFonts w:ascii="Arial" w:eastAsia="Arial" w:hAnsi="Arial" w:cs="Arial"/>
          <w:sz w:val="24"/>
          <w:szCs w:val="24"/>
        </w:rPr>
        <w:t>ANDIS</w:t>
      </w:r>
      <w:r w:rsidR="002E4102">
        <w:rPr>
          <w:rFonts w:ascii="Arial" w:eastAsia="Arial" w:hAnsi="Arial" w:cs="Arial"/>
          <w:sz w:val="24"/>
          <w:szCs w:val="24"/>
        </w:rPr>
        <w:t>).</w:t>
      </w:r>
    </w:p>
    <w:bookmarkEnd w:id="2"/>
    <w:p w14:paraId="2E7993EE" w14:textId="77777777" w:rsidR="003C29F4" w:rsidRDefault="003C29F4" w:rsidP="00B353E2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DFC57C9" w14:textId="77777777" w:rsidR="002E4102" w:rsidRDefault="00B353E2" w:rsidP="0012198C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C29F4">
        <w:rPr>
          <w:rFonts w:ascii="Arial" w:eastAsia="Arial" w:hAnsi="Arial" w:cs="Arial"/>
          <w:b/>
          <w:bCs/>
          <w:sz w:val="24"/>
          <w:szCs w:val="24"/>
        </w:rPr>
        <w:t>VISTO</w:t>
      </w:r>
    </w:p>
    <w:p w14:paraId="354759FA" w14:textId="457C2B76" w:rsidR="002E4102" w:rsidRPr="002E4102" w:rsidRDefault="002E4102" w:rsidP="0012198C">
      <w:pPr>
        <w:spacing w:line="360" w:lineRule="auto"/>
        <w:ind w:left="0" w:firstLine="709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E4102">
        <w:rPr>
          <w:rFonts w:ascii="Arial" w:eastAsia="Arial" w:hAnsi="Arial" w:cs="Arial"/>
          <w:sz w:val="24"/>
          <w:szCs w:val="24"/>
        </w:rPr>
        <w:t>El e</w:t>
      </w:r>
      <w:r w:rsidRPr="002E4102">
        <w:rPr>
          <w:rFonts w:ascii="Arial" w:hAnsi="Arial" w:cs="Arial"/>
          <w:color w:val="000000"/>
          <w:sz w:val="24"/>
          <w:szCs w:val="24"/>
        </w:rPr>
        <w:t>stado público denuncias y filtraciones de audios vinculadas a presuntas coimas y maniobras de corrupción en el ámbito de la Agencia Nacional de Discapacidad (ANDIS), que</w:t>
      </w:r>
      <w:r w:rsidR="001219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E4102">
        <w:rPr>
          <w:rFonts w:ascii="Arial" w:hAnsi="Arial" w:cs="Arial"/>
          <w:color w:val="000000"/>
          <w:sz w:val="24"/>
          <w:szCs w:val="24"/>
        </w:rPr>
        <w:t>mencionan a la Secretaria General de la Presidencia, Karina Milei, y a otros funcionarios y colaboradores del gobierno nacional.</w:t>
      </w:r>
    </w:p>
    <w:p w14:paraId="4DB8CDAB" w14:textId="77777777" w:rsidR="003C29F4" w:rsidRPr="005B0498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E10A063" w14:textId="4E3C82C2" w:rsidR="003C29F4" w:rsidRPr="005B0498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B0498">
        <w:rPr>
          <w:rFonts w:ascii="Arial" w:eastAsia="Arial" w:hAnsi="Arial" w:cs="Arial"/>
          <w:b/>
          <w:bCs/>
          <w:sz w:val="24"/>
          <w:szCs w:val="24"/>
        </w:rPr>
        <w:t>CONSIDERANDO</w:t>
      </w:r>
    </w:p>
    <w:p w14:paraId="368F0C38" w14:textId="6E55253A" w:rsidR="005B0498" w:rsidRDefault="005B0498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 xml:space="preserve">Que </w:t>
      </w:r>
      <w:r w:rsidRPr="005B0498">
        <w:rPr>
          <w:rFonts w:ascii="Arial" w:eastAsia="Arial" w:hAnsi="Arial" w:cs="Arial"/>
          <w:sz w:val="24"/>
          <w:szCs w:val="24"/>
        </w:rPr>
        <w:t>dicha denuncia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 se originó a partir de la filtración de</w:t>
      </w:r>
      <w:r w:rsidRPr="005B049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B0498">
        <w:rPr>
          <w:rFonts w:ascii="Arial" w:hAnsi="Arial" w:cs="Arial"/>
          <w:color w:val="000000"/>
          <w:sz w:val="24"/>
          <w:szCs w:val="24"/>
        </w:rPr>
        <w:t>audios</w:t>
      </w:r>
      <w:r w:rsidRPr="005B049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atribuidos a Diego </w:t>
      </w:r>
      <w:proofErr w:type="spellStart"/>
      <w:r w:rsidRPr="005B0498">
        <w:rPr>
          <w:rFonts w:ascii="Arial" w:hAnsi="Arial" w:cs="Arial"/>
          <w:color w:val="000000"/>
          <w:sz w:val="24"/>
          <w:szCs w:val="24"/>
        </w:rPr>
        <w:t>Spagnuolo</w:t>
      </w:r>
      <w:proofErr w:type="spellEnd"/>
      <w:r w:rsidRPr="005B0498">
        <w:rPr>
          <w:rFonts w:ascii="Arial" w:hAnsi="Arial" w:cs="Arial"/>
          <w:color w:val="000000"/>
          <w:sz w:val="24"/>
          <w:szCs w:val="24"/>
        </w:rPr>
        <w:t xml:space="preserve">, exdirector </w:t>
      </w:r>
      <w:r w:rsidRPr="002E4102">
        <w:rPr>
          <w:rFonts w:ascii="Arial" w:hAnsi="Arial" w:cs="Arial"/>
          <w:color w:val="000000" w:themeColor="text1"/>
          <w:sz w:val="24"/>
          <w:szCs w:val="24"/>
        </w:rPr>
        <w:t>de la</w:t>
      </w:r>
      <w:r w:rsidRPr="002E4102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hyperlink r:id="rId7" w:tgtFrame="_blank" w:tooltip="https://www.infobae.com/politica/2025/08/24/celulares-bloqueados-y-sobres-con-dinero-como-continuara-la-investigacion-por-el-caso-de-presuntas-coimas-en-la-andis/" w:history="1">
        <w:r w:rsidRPr="002E4102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Agencia Nacional de Discapacidad</w:t>
        </w:r>
      </w:hyperlink>
      <w:r w:rsidRPr="002E41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(ANDIS), quien en las grabaciones habría detallado un circuito de supuestas maniobras ilegales. En dichos audios, </w:t>
      </w:r>
      <w:proofErr w:type="spellStart"/>
      <w:r w:rsidRPr="005B0498">
        <w:rPr>
          <w:rFonts w:ascii="Arial" w:hAnsi="Arial" w:cs="Arial"/>
          <w:color w:val="000000"/>
          <w:sz w:val="24"/>
          <w:szCs w:val="24"/>
        </w:rPr>
        <w:t>Spagnuolo</w:t>
      </w:r>
      <w:proofErr w:type="spellEnd"/>
      <w:r w:rsidRPr="005B0498">
        <w:rPr>
          <w:rFonts w:ascii="Arial" w:hAnsi="Arial" w:cs="Arial"/>
          <w:color w:val="000000"/>
          <w:sz w:val="24"/>
          <w:szCs w:val="24"/>
        </w:rPr>
        <w:t xml:space="preserve"> </w:t>
      </w:r>
      <w:r w:rsidR="002E4102">
        <w:rPr>
          <w:rFonts w:ascii="Arial" w:hAnsi="Arial" w:cs="Arial"/>
          <w:color w:val="000000"/>
          <w:sz w:val="24"/>
          <w:szCs w:val="24"/>
        </w:rPr>
        <w:t>menciona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 </w:t>
      </w:r>
      <w:r w:rsidR="002E4102" w:rsidRPr="002E4102">
        <w:rPr>
          <w:rFonts w:ascii="Arial" w:hAnsi="Arial" w:cs="Arial"/>
          <w:color w:val="000000"/>
          <w:sz w:val="24"/>
          <w:szCs w:val="24"/>
        </w:rPr>
        <w:t>a la Secretaria General de la Presidencia, Karina Milei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,  y a una importante droguería, sugiriendo un sistema de "recaudación" ilegal </w:t>
      </w:r>
      <w:r w:rsidR="002E4102">
        <w:rPr>
          <w:rFonts w:ascii="Arial" w:hAnsi="Arial" w:cs="Arial"/>
          <w:color w:val="000000"/>
          <w:sz w:val="24"/>
          <w:szCs w:val="24"/>
        </w:rPr>
        <w:t xml:space="preserve">-COIMAS- </w:t>
      </w:r>
      <w:r w:rsidRPr="005B0498">
        <w:rPr>
          <w:rFonts w:ascii="Arial" w:hAnsi="Arial" w:cs="Arial"/>
          <w:color w:val="000000"/>
          <w:sz w:val="24"/>
          <w:szCs w:val="24"/>
        </w:rPr>
        <w:t>a través de la venta de medicamentos.</w:t>
      </w:r>
    </w:p>
    <w:p w14:paraId="6176A772" w14:textId="04D9BA19" w:rsidR="002E4102" w:rsidRPr="005B0498" w:rsidRDefault="003C29F4" w:rsidP="0012198C">
      <w:pPr>
        <w:spacing w:line="360" w:lineRule="auto"/>
        <w:ind w:left="0" w:firstLine="709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 xml:space="preserve">Que </w:t>
      </w:r>
      <w:r w:rsidRPr="005B0498">
        <w:rPr>
          <w:rFonts w:ascii="Arial" w:eastAsia="Arial" w:hAnsi="Arial" w:cs="Arial"/>
          <w:sz w:val="24"/>
          <w:szCs w:val="24"/>
        </w:rPr>
        <w:t>los hechos denunciados son de extrema gravedad y atentan contra los derechos de las personas con discapacidad.</w:t>
      </w:r>
    </w:p>
    <w:p w14:paraId="1D250796" w14:textId="1E062639" w:rsidR="00B353E2" w:rsidRPr="00B353E2" w:rsidRDefault="00B353E2" w:rsidP="0012198C">
      <w:pPr>
        <w:spacing w:line="360" w:lineRule="auto"/>
        <w:ind w:left="0" w:firstLine="709"/>
        <w:jc w:val="both"/>
        <w:outlineLvl w:val="2"/>
        <w:rPr>
          <w:rFonts w:ascii="Arial" w:hAnsi="Arial" w:cs="Arial"/>
          <w:color w:val="000000"/>
          <w:sz w:val="24"/>
          <w:szCs w:val="24"/>
          <w:lang w:eastAsia="es-MX"/>
        </w:rPr>
      </w:pP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 xml:space="preserve">Que los </w:t>
      </w:r>
      <w:r w:rsidR="0012198C">
        <w:rPr>
          <w:rFonts w:ascii="Arial" w:hAnsi="Arial" w:cs="Arial"/>
          <w:color w:val="000000"/>
          <w:sz w:val="24"/>
          <w:szCs w:val="24"/>
          <w:lang w:eastAsia="es-MX"/>
        </w:rPr>
        <w:t>f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uncionarios </w:t>
      </w:r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>me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>ncionado</w:t>
      </w:r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>s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 en los Audios</w:t>
      </w: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 xml:space="preserve">, son 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>Karina Milei: La secretaria general de la Presidencia</w:t>
      </w:r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>, quien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 es señalada como una de las 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lastRenderedPageBreak/>
        <w:t>presuntas beneficiarias de aportes ilícitos que se les habrían exigido a laboratorios farmacéuticos a cambio de contratos con el Estado</w:t>
      </w:r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>;</w:t>
      </w: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 xml:space="preserve"> y 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>"Lule" Menem: Se refiere a Eduardo Menem, subsecretario de Gestión de Gabinete de la Jefatura de Gabinete</w:t>
      </w:r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 xml:space="preserve"> de la </w:t>
      </w:r>
      <w:proofErr w:type="spellStart"/>
      <w:r w:rsidR="002E4102">
        <w:rPr>
          <w:rFonts w:ascii="Arial" w:hAnsi="Arial" w:cs="Arial"/>
          <w:color w:val="000000"/>
          <w:sz w:val="24"/>
          <w:szCs w:val="24"/>
          <w:lang w:eastAsia="es-MX"/>
        </w:rPr>
        <w:t>Nacion</w:t>
      </w:r>
      <w:proofErr w:type="spellEnd"/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>. Al igual que Karina Milei, su nombre se menciona en las grabaciones, implicándolo en el esquema de supuestas coimas.</w:t>
      </w:r>
    </w:p>
    <w:p w14:paraId="2992BA57" w14:textId="77777777" w:rsidR="002E4102" w:rsidRDefault="00B353E2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es-MX"/>
        </w:rPr>
      </w:pPr>
      <w:r w:rsidRPr="005B0498">
        <w:rPr>
          <w:rFonts w:ascii="Arial" w:hAnsi="Arial" w:cs="Arial"/>
          <w:color w:val="000000"/>
          <w:sz w:val="24"/>
          <w:szCs w:val="24"/>
          <w:lang w:eastAsia="es-MX"/>
        </w:rPr>
        <w:t>Que l</w:t>
      </w:r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os audios fueron atribuidos a Diego </w:t>
      </w:r>
      <w:proofErr w:type="spellStart"/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>Spagnuolo</w:t>
      </w:r>
      <w:proofErr w:type="spellEnd"/>
      <w:r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, el exdirector de la ANDIS, quien fue removido de su cargo. </w:t>
      </w:r>
    </w:p>
    <w:p w14:paraId="2506A42D" w14:textId="0983C957" w:rsidR="00B353E2" w:rsidRPr="00B353E2" w:rsidRDefault="002E4102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color w:val="000000"/>
          <w:sz w:val="24"/>
          <w:szCs w:val="24"/>
          <w:lang w:eastAsia="es-MX"/>
        </w:rPr>
        <w:t>Que e</w:t>
      </w:r>
      <w:r w:rsidR="00B353E2"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n las grabaciones, </w:t>
      </w:r>
      <w:proofErr w:type="spellStart"/>
      <w:r w:rsidR="00B353E2" w:rsidRPr="00B353E2">
        <w:rPr>
          <w:rFonts w:ascii="Arial" w:hAnsi="Arial" w:cs="Arial"/>
          <w:color w:val="000000"/>
          <w:sz w:val="24"/>
          <w:szCs w:val="24"/>
          <w:lang w:eastAsia="es-MX"/>
        </w:rPr>
        <w:t>Spagnuolo</w:t>
      </w:r>
      <w:proofErr w:type="spellEnd"/>
      <w:r w:rsidR="00B353E2"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MX"/>
        </w:rPr>
        <w:t>describe</w:t>
      </w:r>
      <w:r w:rsidR="00B353E2" w:rsidRPr="00B353E2">
        <w:rPr>
          <w:rFonts w:ascii="Arial" w:hAnsi="Arial" w:cs="Arial"/>
          <w:color w:val="000000"/>
          <w:sz w:val="24"/>
          <w:szCs w:val="24"/>
          <w:lang w:eastAsia="es-MX"/>
        </w:rPr>
        <w:t xml:space="preserve"> un mecanismo de corrupción que involucra a funcionarios de alto rango. </w:t>
      </w:r>
    </w:p>
    <w:p w14:paraId="169F1886" w14:textId="4BC24CDB" w:rsidR="003C29F4" w:rsidRPr="005B0498" w:rsidRDefault="00B353E2" w:rsidP="0012198C">
      <w:pPr>
        <w:spacing w:line="360" w:lineRule="auto"/>
        <w:ind w:left="0" w:firstLine="709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Que luego de la denuncia se suscitó el allanamiento de la sede de la ANDIS y de domicilios de funcionarios, </w:t>
      </w:r>
      <w:proofErr w:type="spellStart"/>
      <w:r w:rsidRPr="005B0498">
        <w:rPr>
          <w:rFonts w:ascii="Arial" w:eastAsia="Arial" w:hAnsi="Arial" w:cs="Arial"/>
          <w:sz w:val="24"/>
          <w:szCs w:val="24"/>
        </w:rPr>
        <w:t>asi</w:t>
      </w:r>
      <w:proofErr w:type="spellEnd"/>
      <w:r w:rsidRPr="005B0498">
        <w:rPr>
          <w:rFonts w:ascii="Arial" w:eastAsia="Arial" w:hAnsi="Arial" w:cs="Arial"/>
          <w:sz w:val="24"/>
          <w:szCs w:val="24"/>
        </w:rPr>
        <w:t xml:space="preserve"> como también el</w:t>
      </w:r>
      <w:r w:rsidR="00AD5C68">
        <w:rPr>
          <w:rFonts w:ascii="Arial" w:eastAsia="Arial" w:hAnsi="Arial" w:cs="Arial"/>
          <w:sz w:val="24"/>
          <w:szCs w:val="24"/>
        </w:rPr>
        <w:t xml:space="preserve"> </w:t>
      </w:r>
      <w:r w:rsidRPr="005B0498">
        <w:rPr>
          <w:rFonts w:ascii="Arial" w:eastAsia="Arial" w:hAnsi="Arial" w:cs="Arial"/>
          <w:sz w:val="24"/>
          <w:szCs w:val="24"/>
        </w:rPr>
        <w:t>desplazamiento de funcionarios de la ANDIS.</w:t>
      </w:r>
    </w:p>
    <w:p w14:paraId="4765318A" w14:textId="45B6F343" w:rsidR="00B353E2" w:rsidRPr="005B0498" w:rsidRDefault="00B353E2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B0498">
        <w:rPr>
          <w:rFonts w:ascii="Arial" w:hAnsi="Arial" w:cs="Arial"/>
          <w:color w:val="000000"/>
          <w:sz w:val="24"/>
          <w:szCs w:val="24"/>
        </w:rPr>
        <w:t>Que es dable aclarar que la corrupción en un organismo como la ANDIS, no es un simple delito económico. Se considera un</w:t>
      </w:r>
      <w:r w:rsidRPr="005B049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B0498">
        <w:rPr>
          <w:rFonts w:ascii="Arial" w:hAnsi="Arial" w:cs="Arial"/>
          <w:color w:val="000000"/>
          <w:sz w:val="24"/>
          <w:szCs w:val="24"/>
        </w:rPr>
        <w:t>ataque directo a los derechos humanos</w:t>
      </w:r>
      <w:r w:rsidRPr="005B0498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B0498">
        <w:rPr>
          <w:rFonts w:ascii="Arial" w:hAnsi="Arial" w:cs="Arial"/>
          <w:color w:val="000000"/>
          <w:sz w:val="24"/>
          <w:szCs w:val="24"/>
        </w:rPr>
        <w:t xml:space="preserve">de las personas con discapacidad. </w:t>
      </w:r>
    </w:p>
    <w:p w14:paraId="7CF49672" w14:textId="3F1C9416" w:rsidR="003C29F4" w:rsidRPr="005B0498" w:rsidRDefault="00B353E2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B0498">
        <w:rPr>
          <w:rFonts w:ascii="Arial" w:hAnsi="Arial" w:cs="Arial"/>
          <w:color w:val="000000"/>
          <w:sz w:val="24"/>
          <w:szCs w:val="24"/>
        </w:rPr>
        <w:t xml:space="preserve">Que los fondos que se habrían desviado están destinados a la compra de insumos médicos, medicamentos de alto costo, sillas de ruedas, prótesis, terapias y tratamientos vitales para la calidad de vida y la salud de miles de personas. </w:t>
      </w:r>
    </w:p>
    <w:p w14:paraId="34537D57" w14:textId="657DED6D" w:rsidR="003C29F4" w:rsidRPr="005B0498" w:rsidRDefault="00B353E2" w:rsidP="0012198C">
      <w:pPr>
        <w:spacing w:line="360" w:lineRule="auto"/>
        <w:ind w:left="0" w:firstLine="709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hAnsi="Arial" w:cs="Arial"/>
          <w:color w:val="000000"/>
          <w:sz w:val="24"/>
          <w:szCs w:val="24"/>
        </w:rPr>
        <w:t>Que la falta de estos recursos no solo es un problema administrativo; en muchos casos, pone en riesgo la vida misma de los beneficiarios.</w:t>
      </w:r>
    </w:p>
    <w:p w14:paraId="4FA045D6" w14:textId="2B0A6330" w:rsidR="003C29F4" w:rsidRDefault="003C29F4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Que </w:t>
      </w:r>
      <w:r w:rsidRPr="005B0498">
        <w:rPr>
          <w:rFonts w:ascii="Arial" w:hAnsi="Arial" w:cs="Arial"/>
          <w:color w:val="000000"/>
          <w:sz w:val="24"/>
          <w:szCs w:val="24"/>
        </w:rPr>
        <w:t>la población con discapacidad, en muchos casos, se encuentra en una situación de gran dependencia del Estado para cubrir sus necesidades más básicas, y los medicamentos y tratamientos que requieren a menudo son extremadamente caros y no están cubiertos por el sistema de salud privado o son inaccesibles para sus familias; por lo que un acto de corrupción que desvía esos fondos es, en esencia, robarles a quienes no tienen otra forma de obtener lo que necesitan para vivir dignamente o, incluso, para sobrevivir.</w:t>
      </w:r>
    </w:p>
    <w:p w14:paraId="66038B9A" w14:textId="38853867" w:rsidR="00AD5C68" w:rsidRDefault="00AD5C68" w:rsidP="0012198C">
      <w:pPr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Que es de suma gravedad que el presidente de la </w:t>
      </w:r>
      <w:r w:rsidR="0012198C">
        <w:rPr>
          <w:rFonts w:ascii="Arial" w:hAnsi="Arial" w:cs="Arial"/>
          <w:color w:val="000000"/>
          <w:sz w:val="24"/>
          <w:szCs w:val="24"/>
        </w:rPr>
        <w:t>Nación</w:t>
      </w:r>
      <w:r>
        <w:rPr>
          <w:rFonts w:ascii="Arial" w:hAnsi="Arial" w:cs="Arial"/>
          <w:color w:val="000000"/>
          <w:sz w:val="24"/>
          <w:szCs w:val="24"/>
        </w:rPr>
        <w:t xml:space="preserve"> guarde silencio frente a este acto de corrupción.</w:t>
      </w:r>
    </w:p>
    <w:p w14:paraId="73EA1431" w14:textId="77777777" w:rsidR="0012198C" w:rsidRDefault="0012198C" w:rsidP="0012198C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a su vez, la ANDIS se encontraba auditando las Pensiones por Discapacidad otorgadas, teniendo que someter a los beneficiarios de las mismas a una nueva evaluación, informada vía Carta Documento al domicilio de los mismos, sin contar con más información que día y lugar de citación, produciendo </w:t>
      </w:r>
      <w:r>
        <w:rPr>
          <w:rFonts w:ascii="Arial" w:eastAsia="Arial" w:hAnsi="Arial" w:cs="Arial"/>
          <w:sz w:val="24"/>
          <w:szCs w:val="24"/>
        </w:rPr>
        <w:lastRenderedPageBreak/>
        <w:t>esto una gran preocupación y desasosiego en las personas y sus familiares, que no sabían qué documentación deberían presentar, si su pensión iba a ser dada de baja, o si iban a poder seguir contando con la cobertura de sus tratamientos médicos.</w:t>
      </w:r>
    </w:p>
    <w:p w14:paraId="4E036943" w14:textId="3AEBF0DA" w:rsidR="0012198C" w:rsidRPr="0012198C" w:rsidRDefault="0012198C" w:rsidP="0012198C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resulta siniestro que se esté sometiendo, a las personas con discapacidad a estos procedimientos, mientras que los funcionarios responsables se enriquecen ilícitamente con los fondos que deberían destinarse a brindar mayores y mejores coberturas. </w:t>
      </w:r>
    </w:p>
    <w:p w14:paraId="4A2B5065" w14:textId="738C7760" w:rsidR="00B353E2" w:rsidRPr="005B0498" w:rsidRDefault="00B353E2" w:rsidP="0012198C">
      <w:pPr>
        <w:spacing w:line="360" w:lineRule="auto"/>
        <w:ind w:left="0" w:firstLine="709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Que </w:t>
      </w:r>
      <w:r w:rsidR="003C29F4" w:rsidRPr="005B0498">
        <w:rPr>
          <w:rFonts w:ascii="Arial" w:eastAsia="Arial" w:hAnsi="Arial" w:cs="Arial"/>
          <w:sz w:val="24"/>
          <w:szCs w:val="24"/>
        </w:rPr>
        <w:t>l</w:t>
      </w:r>
      <w:r w:rsidRPr="005B0498">
        <w:rPr>
          <w:rFonts w:ascii="Arial" w:eastAsia="Arial" w:hAnsi="Arial" w:cs="Arial"/>
          <w:sz w:val="24"/>
          <w:szCs w:val="24"/>
        </w:rPr>
        <w:t>a ley Nacional de Discapacidad N° 24.901 y la Convención sobre los Derechos de las Personas con Discapacidad, garantizan la protección de los derechos de este colectivo.</w:t>
      </w:r>
    </w:p>
    <w:p w14:paraId="0C3C3864" w14:textId="77777777" w:rsidR="003C29F4" w:rsidRPr="005B0498" w:rsidRDefault="003C29F4" w:rsidP="003C29F4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50E19A03" w14:textId="7FD79356" w:rsidR="003C29F4" w:rsidRPr="005B0498" w:rsidRDefault="003C29F4" w:rsidP="003C29F4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5B0498">
        <w:rPr>
          <w:rFonts w:ascii="Arial" w:eastAsia="Arial" w:hAnsi="Arial" w:cs="Arial"/>
          <w:sz w:val="24"/>
          <w:szCs w:val="24"/>
        </w:rPr>
        <w:t xml:space="preserve">Por todo lo expuesto, los concejales del </w:t>
      </w:r>
      <w:r w:rsidRPr="00AD5C68">
        <w:rPr>
          <w:rFonts w:ascii="Arial" w:eastAsia="Arial" w:hAnsi="Arial" w:cs="Arial"/>
          <w:b/>
          <w:bCs/>
          <w:sz w:val="24"/>
          <w:szCs w:val="24"/>
        </w:rPr>
        <w:t>BLOQUE de UP-PJ y UP-UXCH</w:t>
      </w:r>
      <w:r w:rsidRPr="005B0498">
        <w:rPr>
          <w:rFonts w:ascii="Arial" w:eastAsia="Arial" w:hAnsi="Arial" w:cs="Arial"/>
          <w:sz w:val="24"/>
          <w:szCs w:val="24"/>
        </w:rPr>
        <w:t xml:space="preserve"> propone para su tratamiento y sanción del siguiente:</w:t>
      </w:r>
    </w:p>
    <w:p w14:paraId="79DE4B97" w14:textId="77777777" w:rsidR="003C29F4" w:rsidRDefault="003C29F4" w:rsidP="003C29F4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CEB7872" w14:textId="77777777" w:rsidR="000D0D92" w:rsidRPr="005B0498" w:rsidRDefault="000D0D92" w:rsidP="003C29F4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1CB2062" w14:textId="187C281F" w:rsidR="003C29F4" w:rsidRPr="00AD5C68" w:rsidRDefault="003C29F4" w:rsidP="0012198C">
      <w:pPr>
        <w:spacing w:line="36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PROYECTO DE RESOLUCION</w:t>
      </w:r>
    </w:p>
    <w:p w14:paraId="4CC10526" w14:textId="6CF5109A" w:rsidR="000D0D92" w:rsidRPr="0012198C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Artículo 1°:</w:t>
      </w:r>
      <w:r w:rsidRPr="003C29F4">
        <w:rPr>
          <w:rFonts w:ascii="Arial" w:eastAsia="Arial" w:hAnsi="Arial" w:cs="Arial"/>
          <w:sz w:val="24"/>
          <w:szCs w:val="24"/>
        </w:rPr>
        <w:t xml:space="preserve"> </w:t>
      </w:r>
      <w:r w:rsidRPr="00B353E2">
        <w:rPr>
          <w:rFonts w:ascii="Arial" w:eastAsia="Arial" w:hAnsi="Arial" w:cs="Arial"/>
          <w:sz w:val="24"/>
          <w:szCs w:val="24"/>
        </w:rPr>
        <w:t xml:space="preserve">Repudiar enérgicamente los </w:t>
      </w:r>
      <w:r w:rsidR="00AD5C68">
        <w:rPr>
          <w:rFonts w:ascii="Arial" w:eastAsia="Arial" w:hAnsi="Arial" w:cs="Arial"/>
          <w:sz w:val="24"/>
          <w:szCs w:val="24"/>
        </w:rPr>
        <w:t xml:space="preserve">presuntos </w:t>
      </w:r>
      <w:r w:rsidRPr="00B353E2">
        <w:rPr>
          <w:rFonts w:ascii="Arial" w:eastAsia="Arial" w:hAnsi="Arial" w:cs="Arial"/>
          <w:sz w:val="24"/>
          <w:szCs w:val="24"/>
        </w:rPr>
        <w:t>actos de corrupción denunciados en la Agencia Nacional de Discapacidad (ANDIS).</w:t>
      </w:r>
    </w:p>
    <w:p w14:paraId="6400BB0C" w14:textId="078F4FDC" w:rsidR="000D0D92" w:rsidRPr="0012198C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3C29F4">
        <w:rPr>
          <w:rFonts w:ascii="Arial" w:eastAsia="Arial" w:hAnsi="Arial" w:cs="Arial"/>
          <w:b/>
          <w:bCs/>
          <w:sz w:val="24"/>
          <w:szCs w:val="24"/>
        </w:rPr>
        <w:t>Artículo 2°:</w:t>
      </w:r>
      <w:r w:rsidRPr="00B353E2">
        <w:rPr>
          <w:rFonts w:ascii="Arial" w:eastAsia="Arial" w:hAnsi="Arial" w:cs="Arial"/>
          <w:sz w:val="24"/>
          <w:szCs w:val="24"/>
        </w:rPr>
        <w:t xml:space="preserve"> Expresar la solidaridad con las personas con discapacidad y sus familias, y el compromiso de este Concejo con la defensa de sus derechos.</w:t>
      </w:r>
    </w:p>
    <w:p w14:paraId="341EE3FD" w14:textId="1FF75C4D" w:rsidR="000D0D92" w:rsidRPr="0012198C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3C29F4">
        <w:rPr>
          <w:rFonts w:ascii="Arial" w:eastAsia="Arial" w:hAnsi="Arial" w:cs="Arial"/>
          <w:b/>
          <w:bCs/>
          <w:sz w:val="24"/>
          <w:szCs w:val="24"/>
        </w:rPr>
        <w:t>Artículo 3°:</w:t>
      </w:r>
      <w:r w:rsidRPr="00B353E2">
        <w:rPr>
          <w:rFonts w:ascii="Arial" w:eastAsia="Arial" w:hAnsi="Arial" w:cs="Arial"/>
          <w:sz w:val="24"/>
          <w:szCs w:val="24"/>
        </w:rPr>
        <w:t xml:space="preserve"> Solicitar al Poder Ejecutivo Nacional la completa regularización y transparencia de la ANDIS para que el organismo pueda cumplir de manera efectiva con su mandato.</w:t>
      </w:r>
    </w:p>
    <w:p w14:paraId="19390DE5" w14:textId="6F9CC458" w:rsidR="000D0D92" w:rsidRPr="0012198C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3C29F4">
        <w:rPr>
          <w:rFonts w:ascii="Arial" w:eastAsia="Arial" w:hAnsi="Arial" w:cs="Arial"/>
          <w:b/>
          <w:bCs/>
          <w:sz w:val="24"/>
          <w:szCs w:val="24"/>
        </w:rPr>
        <w:t>Artículo 4°:</w:t>
      </w:r>
      <w:r w:rsidRPr="00B353E2">
        <w:rPr>
          <w:rFonts w:ascii="Arial" w:eastAsia="Arial" w:hAnsi="Arial" w:cs="Arial"/>
          <w:sz w:val="24"/>
          <w:szCs w:val="24"/>
        </w:rPr>
        <w:t xml:space="preserve"> Enviar copias de la presente resolución a las autoridades nacionales pertinentes y a los organismos de la sociedad civil que defienden los derechos de las personas con discapacidad.</w:t>
      </w:r>
    </w:p>
    <w:p w14:paraId="3D4EC436" w14:textId="201D259F" w:rsidR="003C29F4" w:rsidRPr="003D2298" w:rsidRDefault="003C29F4" w:rsidP="0012198C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Pr="003D2298">
        <w:rPr>
          <w:rFonts w:ascii="Arial" w:eastAsia="Arial" w:hAnsi="Arial" w:cs="Arial"/>
          <w:b/>
          <w:bCs/>
          <w:sz w:val="24"/>
          <w:szCs w:val="24"/>
        </w:rPr>
        <w:t>º:</w:t>
      </w:r>
      <w:r w:rsidRPr="003D2298">
        <w:rPr>
          <w:rFonts w:ascii="Arial" w:eastAsia="Arial" w:hAnsi="Arial" w:cs="Arial"/>
          <w:sz w:val="24"/>
          <w:szCs w:val="24"/>
        </w:rPr>
        <w:t xml:space="preserve"> De forma. -</w:t>
      </w:r>
    </w:p>
    <w:p w14:paraId="6BCDA474" w14:textId="77777777" w:rsidR="0087467D" w:rsidRDefault="0087467D" w:rsidP="00AD5C68">
      <w:pPr>
        <w:ind w:left="0"/>
        <w:jc w:val="both"/>
      </w:pPr>
    </w:p>
    <w:sectPr w:rsidR="00874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FE9"/>
    <w:multiLevelType w:val="multilevel"/>
    <w:tmpl w:val="A69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B"/>
    <w:rsid w:val="000D0D92"/>
    <w:rsid w:val="0012198C"/>
    <w:rsid w:val="001A46EB"/>
    <w:rsid w:val="001E4407"/>
    <w:rsid w:val="00241FE9"/>
    <w:rsid w:val="00262228"/>
    <w:rsid w:val="00285495"/>
    <w:rsid w:val="002D4C73"/>
    <w:rsid w:val="002E4102"/>
    <w:rsid w:val="003C29F4"/>
    <w:rsid w:val="003D2298"/>
    <w:rsid w:val="00442F79"/>
    <w:rsid w:val="00513275"/>
    <w:rsid w:val="005B0498"/>
    <w:rsid w:val="00667272"/>
    <w:rsid w:val="007D7C84"/>
    <w:rsid w:val="0087467D"/>
    <w:rsid w:val="008946A6"/>
    <w:rsid w:val="009572D4"/>
    <w:rsid w:val="009A66E8"/>
    <w:rsid w:val="009F31DB"/>
    <w:rsid w:val="00A60015"/>
    <w:rsid w:val="00AC528C"/>
    <w:rsid w:val="00AD5C68"/>
    <w:rsid w:val="00B353E2"/>
    <w:rsid w:val="00B922B3"/>
    <w:rsid w:val="00C157EA"/>
    <w:rsid w:val="00C40303"/>
    <w:rsid w:val="00C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24A1"/>
  <w15:chartTrackingRefBased/>
  <w15:docId w15:val="{8224AEA7-7409-400C-B1DE-B28AD93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EB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B353E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6EB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353E2"/>
  </w:style>
  <w:style w:type="character" w:customStyle="1" w:styleId="Ttulo3Car">
    <w:name w:val="Título 3 Car"/>
    <w:basedOn w:val="Fuentedeprrafopredeter"/>
    <w:link w:val="Ttulo3"/>
    <w:uiPriority w:val="9"/>
    <w:rsid w:val="00B353E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B353E2"/>
    <w:pPr>
      <w:spacing w:before="100" w:beforeAutospacing="1" w:after="100" w:afterAutospacing="1"/>
      <w:ind w:left="0"/>
    </w:pPr>
    <w:rPr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fobae.com/politica/2025/08/24/celulares-bloqueados-y-sobres-con-dinero-como-continuara-la-investigacion-por-el-caso-de-presuntas-coimas-en-la-andi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86688-2C40-4E33-8B21-343EE824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figueroa</dc:creator>
  <cp:keywords/>
  <dc:description/>
  <cp:lastModifiedBy>SIMM</cp:lastModifiedBy>
  <cp:revision>2</cp:revision>
  <dcterms:created xsi:type="dcterms:W3CDTF">2025-08-26T17:40:00Z</dcterms:created>
  <dcterms:modified xsi:type="dcterms:W3CDTF">2025-08-26T17:40:00Z</dcterms:modified>
</cp:coreProperties>
</file>