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2B612" w14:textId="77777777" w:rsidR="008603B8" w:rsidRDefault="00FF35CC">
      <w:pPr>
        <w:spacing w:after="200" w:line="276" w:lineRule="auto"/>
        <w:ind w:left="0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Chascomús, 9 de septiembre de 2025</w:t>
      </w:r>
    </w:p>
    <w:p w14:paraId="5F3F9D6A" w14:textId="77777777" w:rsidR="008603B8" w:rsidRDefault="008603B8">
      <w:pPr>
        <w:spacing w:after="200" w:line="276" w:lineRule="auto"/>
        <w:ind w:left="0"/>
        <w:rPr>
          <w:rFonts w:ascii="Arial" w:eastAsia="Arial" w:hAnsi="Arial" w:cs="Arial"/>
          <w:sz w:val="24"/>
          <w:szCs w:val="24"/>
        </w:rPr>
      </w:pPr>
    </w:p>
    <w:p w14:paraId="2686D349" w14:textId="63DF6904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8A16BC">
        <w:rPr>
          <w:rFonts w:ascii="Arial" w:eastAsia="Arial" w:hAnsi="Arial" w:cs="Arial"/>
          <w:b/>
          <w:bCs/>
          <w:sz w:val="24"/>
          <w:szCs w:val="24"/>
        </w:rPr>
        <w:t>Título</w:t>
      </w:r>
      <w:r>
        <w:rPr>
          <w:rFonts w:ascii="Arial" w:eastAsia="Arial" w:hAnsi="Arial" w:cs="Arial"/>
          <w:sz w:val="24"/>
          <w:szCs w:val="24"/>
        </w:rPr>
        <w:t xml:space="preserve">: Repudio a la </w:t>
      </w:r>
      <w:r w:rsidR="008A16BC">
        <w:rPr>
          <w:rFonts w:ascii="Arial" w:eastAsia="Arial" w:hAnsi="Arial" w:cs="Arial"/>
          <w:sz w:val="24"/>
          <w:szCs w:val="24"/>
        </w:rPr>
        <w:t>banalización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EB3164">
        <w:rPr>
          <w:rFonts w:ascii="Arial" w:eastAsia="Arial" w:hAnsi="Arial" w:cs="Arial"/>
          <w:sz w:val="24"/>
          <w:szCs w:val="24"/>
        </w:rPr>
        <w:t xml:space="preserve"> la frase</w:t>
      </w:r>
      <w:r>
        <w:rPr>
          <w:rFonts w:ascii="Arial" w:eastAsia="Arial" w:hAnsi="Arial" w:cs="Arial"/>
          <w:sz w:val="24"/>
          <w:szCs w:val="24"/>
        </w:rPr>
        <w:t xml:space="preserve"> “Nunca Más” en uso de campaña electoral partidaria.</w:t>
      </w:r>
    </w:p>
    <w:p w14:paraId="1D6460F4" w14:textId="0FDAB35B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8A16BC">
        <w:rPr>
          <w:rFonts w:ascii="Arial" w:eastAsia="Arial" w:hAnsi="Arial" w:cs="Arial"/>
          <w:b/>
          <w:bCs/>
          <w:sz w:val="24"/>
          <w:szCs w:val="24"/>
        </w:rPr>
        <w:t>VISTO</w:t>
      </w:r>
      <w:r>
        <w:rPr>
          <w:rFonts w:ascii="Arial" w:eastAsia="Arial" w:hAnsi="Arial" w:cs="Arial"/>
          <w:sz w:val="24"/>
          <w:szCs w:val="24"/>
        </w:rPr>
        <w:t xml:space="preserve">: la utilización por parte del Partido político La Libertad Avanza de la consigna “Nunca Más” en </w:t>
      </w:r>
      <w:r w:rsidR="008A16BC">
        <w:rPr>
          <w:rFonts w:ascii="Arial" w:eastAsia="Arial" w:hAnsi="Arial" w:cs="Arial"/>
          <w:sz w:val="24"/>
          <w:szCs w:val="24"/>
        </w:rPr>
        <w:t>cartelería</w:t>
      </w:r>
      <w:r>
        <w:rPr>
          <w:rFonts w:ascii="Arial" w:eastAsia="Arial" w:hAnsi="Arial" w:cs="Arial"/>
          <w:sz w:val="24"/>
          <w:szCs w:val="24"/>
        </w:rPr>
        <w:t xml:space="preserve"> electoral partidaria y; </w:t>
      </w:r>
    </w:p>
    <w:p w14:paraId="2EE8246B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8A16BC"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1AC9E40E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la mencionada frase surge del informe elaborado por la CONADEP (Comisión Nacional sobre la Desaparición de Personas) creada en 1983 por el presidente Raúl Alfonsín.</w:t>
      </w:r>
    </w:p>
    <w:p w14:paraId="4E3EB5FE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este documento reúne testimonios y pruebas</w:t>
      </w:r>
      <w:r>
        <w:rPr>
          <w:rFonts w:ascii="Arial" w:eastAsia="Arial" w:hAnsi="Arial" w:cs="Arial"/>
          <w:sz w:val="24"/>
          <w:szCs w:val="24"/>
        </w:rPr>
        <w:t xml:space="preserve"> sobre los crímenes de lesa humanidad cometidos durante la dictadura militar argentina (1976–1983). </w:t>
      </w:r>
    </w:p>
    <w:p w14:paraId="56D8A0FF" w14:textId="03A437DE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fue publicado como libro en 1984 bajo el título “Nunca Más</w:t>
      </w:r>
      <w:r w:rsidR="00EB3164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, con prólogo de Ernesto </w:t>
      </w:r>
      <w:proofErr w:type="spellStart"/>
      <w:r>
        <w:rPr>
          <w:rFonts w:ascii="Arial" w:eastAsia="Arial" w:hAnsi="Arial" w:cs="Arial"/>
          <w:sz w:val="24"/>
          <w:szCs w:val="24"/>
        </w:rPr>
        <w:t>Sabato</w:t>
      </w:r>
      <w:proofErr w:type="spellEnd"/>
      <w:r w:rsidR="008A16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y se convirtió en una pieza clave en el Juicio a las Juntas</w:t>
      </w:r>
      <w:r>
        <w:rPr>
          <w:rFonts w:ascii="Arial" w:eastAsia="Arial" w:hAnsi="Arial" w:cs="Arial"/>
          <w:sz w:val="24"/>
          <w:szCs w:val="24"/>
        </w:rPr>
        <w:t xml:space="preserve"> de 1985.</w:t>
      </w:r>
    </w:p>
    <w:p w14:paraId="4FA53AAA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el diseño de la tapa- portada del libro tiene las palabras “NUNCA MÁS” en rojo sobre fondo negro. </w:t>
      </w:r>
    </w:p>
    <w:p w14:paraId="10C87868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no se utilizó una tipografía comercial, sino un diseño gráfico original con trazos irregulares y ásperos, similar a un grafiti pintado con </w:t>
      </w:r>
      <w:r>
        <w:rPr>
          <w:rFonts w:ascii="Arial" w:eastAsia="Arial" w:hAnsi="Arial" w:cs="Arial"/>
          <w:sz w:val="24"/>
          <w:szCs w:val="24"/>
        </w:rPr>
        <w:t>pincel grueso.</w:t>
      </w:r>
    </w:p>
    <w:p w14:paraId="75BFEFCA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el objetivo era transmitir urgencia, dolor y denuncia, en contraste con un estilo oficial o “pulcro”. </w:t>
      </w:r>
    </w:p>
    <w:p w14:paraId="5F5F198F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Que esta gráfica se transformó en un </w:t>
      </w:r>
      <w:r>
        <w:rPr>
          <w:rFonts w:ascii="Arial" w:eastAsia="Arial" w:hAnsi="Arial" w:cs="Arial"/>
          <w:b/>
          <w:sz w:val="24"/>
          <w:szCs w:val="24"/>
          <w:u w:val="single"/>
        </w:rPr>
        <w:t>símbolo cultural de la memoria, verdad y justicia en Argentina.</w:t>
      </w:r>
    </w:p>
    <w:p w14:paraId="5E64627B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el diseño de la tapa fue real</w:t>
      </w:r>
      <w:r>
        <w:rPr>
          <w:rFonts w:ascii="Arial" w:eastAsia="Arial" w:hAnsi="Arial" w:cs="Arial"/>
          <w:sz w:val="24"/>
          <w:szCs w:val="24"/>
        </w:rPr>
        <w:t xml:space="preserve">izado por Pablo Barragán, </w:t>
      </w:r>
      <w:proofErr w:type="spellStart"/>
      <w:r>
        <w:rPr>
          <w:rFonts w:ascii="Arial" w:eastAsia="Arial" w:hAnsi="Arial" w:cs="Arial"/>
          <w:sz w:val="24"/>
          <w:szCs w:val="24"/>
        </w:rPr>
        <w:t>tapista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diseñador gráfico, para la editorial EUDEBA en 1984. </w:t>
      </w:r>
    </w:p>
    <w:p w14:paraId="4C22F93A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este artista eligió el fondo negro como símbolo de duelo y oscuridad, y el rojo como color de sangre y alerta. </w:t>
      </w:r>
    </w:p>
    <w:p w14:paraId="74BFF92A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Que, con el tiempo, las palabras “Nunca Más” con e</w:t>
      </w:r>
      <w:r>
        <w:rPr>
          <w:rFonts w:ascii="Arial" w:eastAsia="Arial" w:hAnsi="Arial" w:cs="Arial"/>
          <w:sz w:val="24"/>
          <w:szCs w:val="24"/>
        </w:rPr>
        <w:t>sa estética se volvieron un ícono colectivo en Argentina y América Latina.</w:t>
      </w:r>
    </w:p>
    <w:p w14:paraId="03C6AAF6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Que diseño del “Nunca Más” trascendió lo gráfico: se convirtió en una de las imágenes más poderosas de la memoria argentina, reconocida de inmediato en cualquier contexto donde apar</w:t>
      </w:r>
      <w:r>
        <w:rPr>
          <w:rFonts w:ascii="Arial" w:eastAsia="Arial" w:hAnsi="Arial" w:cs="Arial"/>
          <w:sz w:val="24"/>
          <w:szCs w:val="24"/>
        </w:rPr>
        <w:t xml:space="preserve">ezca. </w:t>
      </w:r>
    </w:p>
    <w:p w14:paraId="779945A7" w14:textId="5F0E1CEA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resulta inadmisible la </w:t>
      </w:r>
      <w:r w:rsidR="008A16BC">
        <w:rPr>
          <w:rFonts w:ascii="Arial" w:eastAsia="Arial" w:hAnsi="Arial" w:cs="Arial"/>
          <w:sz w:val="24"/>
          <w:szCs w:val="24"/>
        </w:rPr>
        <w:t>banalización</w:t>
      </w:r>
      <w:r>
        <w:rPr>
          <w:rFonts w:ascii="Arial" w:eastAsia="Arial" w:hAnsi="Arial" w:cs="Arial"/>
          <w:sz w:val="24"/>
          <w:szCs w:val="24"/>
        </w:rPr>
        <w:t xml:space="preserve"> por parte de un Partido Político y más aún en el marco de una campaña electoral, para dirigirse a otras fuerzas y/o partidos, desconociendo por completo, o peor </w:t>
      </w:r>
      <w:r w:rsidR="008A16BC">
        <w:rPr>
          <w:rFonts w:ascii="Arial" w:eastAsia="Arial" w:hAnsi="Arial" w:cs="Arial"/>
          <w:sz w:val="24"/>
          <w:szCs w:val="24"/>
        </w:rPr>
        <w:t>aún,</w:t>
      </w:r>
      <w:r>
        <w:rPr>
          <w:rFonts w:ascii="Arial" w:eastAsia="Arial" w:hAnsi="Arial" w:cs="Arial"/>
          <w:sz w:val="24"/>
          <w:szCs w:val="24"/>
        </w:rPr>
        <w:t xml:space="preserve"> menospreciando la implicancia de esta frase</w:t>
      </w:r>
      <w:r>
        <w:rPr>
          <w:rFonts w:ascii="Arial" w:eastAsia="Arial" w:hAnsi="Arial" w:cs="Arial"/>
          <w:sz w:val="24"/>
          <w:szCs w:val="24"/>
        </w:rPr>
        <w:t xml:space="preserve"> en la memoria colectiva de nuestro país, que no pertenece a ningún partido sino más bien al pueblo argentino.</w:t>
      </w:r>
    </w:p>
    <w:p w14:paraId="4E1210E7" w14:textId="72BF9670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es aún más inadmisible que esta situación se </w:t>
      </w:r>
      <w:r w:rsidR="008A16BC">
        <w:rPr>
          <w:rFonts w:ascii="Arial" w:eastAsia="Arial" w:hAnsi="Arial" w:cs="Arial"/>
          <w:sz w:val="24"/>
          <w:szCs w:val="24"/>
        </w:rPr>
        <w:t>dé</w:t>
      </w:r>
      <w:r>
        <w:rPr>
          <w:rFonts w:ascii="Arial" w:eastAsia="Arial" w:hAnsi="Arial" w:cs="Arial"/>
          <w:sz w:val="24"/>
          <w:szCs w:val="24"/>
        </w:rPr>
        <w:t xml:space="preserve"> también en la ciudad de Chascomús, que vio nacer al vecino que fuera </w:t>
      </w:r>
      <w:r w:rsidR="008A16BC">
        <w:rPr>
          <w:rFonts w:ascii="Arial" w:eastAsia="Arial" w:hAnsi="Arial" w:cs="Arial"/>
          <w:sz w:val="24"/>
          <w:szCs w:val="24"/>
        </w:rPr>
        <w:t>presidente</w:t>
      </w:r>
      <w:r>
        <w:rPr>
          <w:rFonts w:ascii="Arial" w:eastAsia="Arial" w:hAnsi="Arial" w:cs="Arial"/>
          <w:sz w:val="24"/>
          <w:szCs w:val="24"/>
        </w:rPr>
        <w:t xml:space="preserve"> electo al mom</w:t>
      </w:r>
      <w:r>
        <w:rPr>
          <w:rFonts w:ascii="Arial" w:eastAsia="Arial" w:hAnsi="Arial" w:cs="Arial"/>
          <w:sz w:val="24"/>
          <w:szCs w:val="24"/>
        </w:rPr>
        <w:t>ento del retorno a la Democracia, Raúl Alfonsín.</w:t>
      </w:r>
    </w:p>
    <w:p w14:paraId="261F43DD" w14:textId="465C3570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est</w:t>
      </w:r>
      <w:r w:rsidR="008A16BC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expresiones no hacen más que promover la </w:t>
      </w:r>
      <w:r>
        <w:rPr>
          <w:rFonts w:ascii="Arial" w:eastAsia="Arial" w:hAnsi="Arial" w:cs="Arial"/>
          <w:b/>
          <w:sz w:val="24"/>
          <w:szCs w:val="24"/>
        </w:rPr>
        <w:t>supresión del otro que piensa distinto,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A16BC">
        <w:rPr>
          <w:rFonts w:ascii="Arial" w:eastAsia="Arial" w:hAnsi="Arial" w:cs="Arial"/>
          <w:sz w:val="24"/>
          <w:szCs w:val="24"/>
        </w:rPr>
        <w:t>remitiéndonos</w:t>
      </w:r>
      <w:r>
        <w:rPr>
          <w:rFonts w:ascii="Arial" w:eastAsia="Arial" w:hAnsi="Arial" w:cs="Arial"/>
          <w:sz w:val="24"/>
          <w:szCs w:val="24"/>
        </w:rPr>
        <w:t xml:space="preserve"> justamente a lo que la premisa “Nunca Más” desea desterrar. </w:t>
      </w:r>
    </w:p>
    <w:p w14:paraId="187B35E0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la Comisión Municipal por la Memoria Chascomús se ha expresado en este sentido, dirigiendo nota con firmas, a la Presidencia de este Honorable Concejo Deliberante. </w:t>
      </w:r>
    </w:p>
    <w:p w14:paraId="49CE9BE1" w14:textId="7B3714BD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no puede permitirse la utilización de esta frase, con su tipografía y </w:t>
      </w:r>
      <w:r w:rsidR="008A16BC">
        <w:rPr>
          <w:rFonts w:ascii="Arial" w:eastAsia="Arial" w:hAnsi="Arial" w:cs="Arial"/>
          <w:sz w:val="24"/>
          <w:szCs w:val="24"/>
        </w:rPr>
        <w:t>estética</w:t>
      </w:r>
      <w:r>
        <w:rPr>
          <w:rFonts w:ascii="Arial" w:eastAsia="Arial" w:hAnsi="Arial" w:cs="Arial"/>
          <w:sz w:val="24"/>
          <w:szCs w:val="24"/>
        </w:rPr>
        <w:t xml:space="preserve"> part</w:t>
      </w:r>
      <w:r>
        <w:rPr>
          <w:rFonts w:ascii="Arial" w:eastAsia="Arial" w:hAnsi="Arial" w:cs="Arial"/>
          <w:sz w:val="24"/>
          <w:szCs w:val="24"/>
        </w:rPr>
        <w:t xml:space="preserve">icular, en ningún ámbito y/ o situación que no sea promover la MEMORIA, LA VERDAD Y LA JUSTICIA. </w:t>
      </w:r>
    </w:p>
    <w:p w14:paraId="163EE7D9" w14:textId="77777777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ello, el Bloque </w:t>
      </w:r>
      <w:proofErr w:type="spellStart"/>
      <w:r>
        <w:rPr>
          <w:rFonts w:ascii="Arial" w:eastAsia="Arial" w:hAnsi="Arial" w:cs="Arial"/>
          <w:sz w:val="24"/>
          <w:szCs w:val="24"/>
        </w:rPr>
        <w:t>UxP</w:t>
      </w:r>
      <w:proofErr w:type="spellEnd"/>
      <w:r>
        <w:rPr>
          <w:rFonts w:ascii="Arial" w:eastAsia="Arial" w:hAnsi="Arial" w:cs="Arial"/>
          <w:sz w:val="24"/>
          <w:szCs w:val="24"/>
        </w:rPr>
        <w:t>/PJ propone el siguiente proyecto de</w:t>
      </w:r>
    </w:p>
    <w:p w14:paraId="065132E6" w14:textId="0CCCB212" w:rsidR="008603B8" w:rsidRDefault="00FF35CC" w:rsidP="00EB3164">
      <w:pPr>
        <w:spacing w:after="200" w:line="276" w:lineRule="auto"/>
        <w:ind w:left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RESOLUCIÓN</w:t>
      </w:r>
    </w:p>
    <w:p w14:paraId="347AC926" w14:textId="77777777" w:rsidR="00EB3164" w:rsidRDefault="00EB3164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41A4478" w14:textId="23D81A6F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>ART 1: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A16BC">
        <w:rPr>
          <w:rFonts w:ascii="Arial" w:eastAsia="Arial" w:hAnsi="Arial" w:cs="Arial"/>
          <w:sz w:val="24"/>
          <w:szCs w:val="24"/>
        </w:rPr>
        <w:t>Autorícese</w:t>
      </w:r>
      <w:r>
        <w:rPr>
          <w:rFonts w:ascii="Arial" w:eastAsia="Arial" w:hAnsi="Arial" w:cs="Arial"/>
          <w:sz w:val="24"/>
          <w:szCs w:val="24"/>
        </w:rPr>
        <w:t xml:space="preserve"> al DE a solicitar el urgente retiro de la </w:t>
      </w:r>
      <w:r w:rsidR="008A16BC">
        <w:rPr>
          <w:rFonts w:ascii="Arial" w:eastAsia="Arial" w:hAnsi="Arial" w:cs="Arial"/>
          <w:sz w:val="24"/>
          <w:szCs w:val="24"/>
        </w:rPr>
        <w:t>cartelería</w:t>
      </w:r>
      <w:r>
        <w:rPr>
          <w:rFonts w:ascii="Arial" w:eastAsia="Arial" w:hAnsi="Arial" w:cs="Arial"/>
          <w:sz w:val="24"/>
          <w:szCs w:val="24"/>
        </w:rPr>
        <w:t xml:space="preserve"> político partidaria del partido “La Libertad Avanza” que contenga la frase “Nunca Más” con el diseño, tipografía y estilo del libro elaborado por la </w:t>
      </w:r>
      <w:proofErr w:type="spellStart"/>
      <w:r>
        <w:rPr>
          <w:rFonts w:ascii="Arial" w:eastAsia="Arial" w:hAnsi="Arial" w:cs="Arial"/>
          <w:sz w:val="24"/>
          <w:szCs w:val="24"/>
        </w:rPr>
        <w:t>Conadep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con notificación fehaciente en su sede partidaria. </w:t>
      </w:r>
    </w:p>
    <w:p w14:paraId="2EC1A229" w14:textId="250D5326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>ART 2: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A16BC">
        <w:rPr>
          <w:rFonts w:ascii="Arial" w:eastAsia="Arial" w:hAnsi="Arial" w:cs="Arial"/>
          <w:sz w:val="24"/>
          <w:szCs w:val="24"/>
        </w:rPr>
        <w:t>Autorícese</w:t>
      </w:r>
      <w:r>
        <w:rPr>
          <w:rFonts w:ascii="Arial" w:eastAsia="Arial" w:hAnsi="Arial" w:cs="Arial"/>
          <w:sz w:val="24"/>
          <w:szCs w:val="24"/>
        </w:rPr>
        <w:t xml:space="preserve"> al DE a proceder de igual m</w:t>
      </w:r>
      <w:r>
        <w:rPr>
          <w:rFonts w:ascii="Arial" w:eastAsia="Arial" w:hAnsi="Arial" w:cs="Arial"/>
          <w:sz w:val="24"/>
          <w:szCs w:val="24"/>
        </w:rPr>
        <w:t xml:space="preserve">odo en el futuro, ante la utilización de la frase “Nunca Más” con otro sentido que no sea estrictamente velar por la promoción de la Memoria, la Verdad y la Justicia. </w:t>
      </w:r>
    </w:p>
    <w:p w14:paraId="5576CE64" w14:textId="0C04D855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ART 3:</w:t>
      </w:r>
      <w:r>
        <w:rPr>
          <w:rFonts w:ascii="Arial" w:eastAsia="Arial" w:hAnsi="Arial" w:cs="Arial"/>
          <w:sz w:val="24"/>
          <w:szCs w:val="24"/>
        </w:rPr>
        <w:t xml:space="preserve"> El HCD de Chascomús expresa su total repudio por la </w:t>
      </w:r>
      <w:r w:rsidR="008A16BC">
        <w:rPr>
          <w:rFonts w:ascii="Arial" w:eastAsia="Arial" w:hAnsi="Arial" w:cs="Arial"/>
          <w:sz w:val="24"/>
          <w:szCs w:val="24"/>
        </w:rPr>
        <w:t>banalización</w:t>
      </w:r>
      <w:r>
        <w:rPr>
          <w:rFonts w:ascii="Arial" w:eastAsia="Arial" w:hAnsi="Arial" w:cs="Arial"/>
          <w:sz w:val="24"/>
          <w:szCs w:val="24"/>
        </w:rPr>
        <w:t xml:space="preserve"> en el uso de la </w:t>
      </w:r>
      <w:r>
        <w:rPr>
          <w:rFonts w:ascii="Arial" w:eastAsia="Arial" w:hAnsi="Arial" w:cs="Arial"/>
          <w:sz w:val="24"/>
          <w:szCs w:val="24"/>
        </w:rPr>
        <w:t>frase “Nunca Más” para referirse a otras cuestiones que no sean las anteriormente expuestas.</w:t>
      </w:r>
    </w:p>
    <w:p w14:paraId="49D8C7D1" w14:textId="0C5E5EC2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ART </w:t>
      </w:r>
      <w:r w:rsidR="008A16BC"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>4</w:t>
      </w:r>
      <w:r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A16BC">
        <w:rPr>
          <w:rFonts w:ascii="Arial" w:eastAsia="Arial" w:hAnsi="Arial" w:cs="Arial"/>
          <w:sz w:val="24"/>
          <w:szCs w:val="24"/>
        </w:rPr>
        <w:t>Envíese</w:t>
      </w:r>
      <w:r>
        <w:rPr>
          <w:rFonts w:ascii="Arial" w:eastAsia="Arial" w:hAnsi="Arial" w:cs="Arial"/>
          <w:sz w:val="24"/>
          <w:szCs w:val="24"/>
        </w:rPr>
        <w:t xml:space="preserve"> copia de la Presente a la Municipalidad de Chascomús, a la Comisión Municipal por la Memoria y al Partido “La Libertad Avanza”.</w:t>
      </w:r>
    </w:p>
    <w:p w14:paraId="1C766F93" w14:textId="332D5DE1" w:rsidR="008603B8" w:rsidRDefault="00FF35CC" w:rsidP="008A16BC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ART </w:t>
      </w:r>
      <w:r w:rsidR="008A16BC"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>5</w:t>
      </w:r>
      <w:r w:rsidRPr="00EB3164">
        <w:rPr>
          <w:rFonts w:ascii="Arial" w:eastAsia="Arial" w:hAnsi="Arial" w:cs="Arial"/>
          <w:b/>
          <w:bCs/>
          <w:sz w:val="24"/>
          <w:szCs w:val="24"/>
          <w:u w:val="single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8A16BC">
        <w:rPr>
          <w:rFonts w:ascii="Arial" w:eastAsia="Arial" w:hAnsi="Arial" w:cs="Arial"/>
          <w:sz w:val="24"/>
          <w:szCs w:val="24"/>
        </w:rPr>
        <w:t>forma. -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6A31B4B" w14:textId="77777777" w:rsidR="008603B8" w:rsidRDefault="008603B8">
      <w:pPr>
        <w:spacing w:after="200" w:line="276" w:lineRule="auto"/>
        <w:ind w:left="0"/>
        <w:rPr>
          <w:rFonts w:ascii="Arial" w:eastAsia="Arial" w:hAnsi="Arial" w:cs="Arial"/>
          <w:sz w:val="24"/>
          <w:szCs w:val="24"/>
        </w:rPr>
      </w:pPr>
    </w:p>
    <w:sectPr w:rsidR="008603B8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1FB83" w14:textId="77777777" w:rsidR="00FF35CC" w:rsidRDefault="00FF35CC">
      <w:r>
        <w:separator/>
      </w:r>
    </w:p>
  </w:endnote>
  <w:endnote w:type="continuationSeparator" w:id="0">
    <w:p w14:paraId="7BD58E05" w14:textId="77777777" w:rsidR="00FF35CC" w:rsidRDefault="00FF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290E3" w14:textId="77777777" w:rsidR="00FF35CC" w:rsidRDefault="00FF35CC">
      <w:r>
        <w:separator/>
      </w:r>
    </w:p>
  </w:footnote>
  <w:footnote w:type="continuationSeparator" w:id="0">
    <w:p w14:paraId="52595A18" w14:textId="77777777" w:rsidR="00FF35CC" w:rsidRDefault="00FF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CB38" w14:textId="77777777" w:rsidR="008603B8" w:rsidRDefault="00FF35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9413AA" w14:textId="77777777" w:rsidR="008603B8" w:rsidRDefault="008603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20FA" w14:textId="2AC36C3D" w:rsidR="008603B8" w:rsidRDefault="00FF35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4E18">
      <w:rPr>
        <w:noProof/>
        <w:color w:val="000000"/>
      </w:rPr>
      <w:t>3</w:t>
    </w:r>
    <w:r>
      <w:rPr>
        <w:color w:val="000000"/>
      </w:rPr>
      <w:fldChar w:fldCharType="end"/>
    </w:r>
  </w:p>
  <w:p w14:paraId="3308E259" w14:textId="77777777" w:rsidR="008603B8" w:rsidRDefault="00FF35CC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14406B2C" wp14:editId="065C2AD7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E04DC4" w14:textId="77777777" w:rsidR="008603B8" w:rsidRDefault="00FF35CC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16144574" w14:textId="77777777" w:rsidR="008603B8" w:rsidRDefault="00FF35CC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22B92053" w14:textId="77777777" w:rsidR="008603B8" w:rsidRDefault="00FF35CC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3319D7EF" w14:textId="77777777" w:rsidR="008603B8" w:rsidRDefault="008603B8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61BA7" w14:textId="77777777" w:rsidR="008603B8" w:rsidRDefault="00FF35CC">
    <w:pPr>
      <w:ind w:firstLine="170"/>
      <w:jc w:val="center"/>
      <w:rPr>
        <w:rFonts w:ascii="Gentium Basic" w:eastAsia="Gentium Basic" w:hAnsi="Gentium Basic" w:cs="Gentium Basic"/>
        <w:color w:val="000000"/>
      </w:rPr>
    </w:pPr>
    <w:bookmarkStart w:id="1" w:name="_Hlk208310738"/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18E421E5" wp14:editId="02F512FB">
          <wp:extent cx="699770" cy="60071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FFBCB2" w14:textId="77777777" w:rsidR="008603B8" w:rsidRDefault="00FF35CC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16F6D49B" w14:textId="77777777" w:rsidR="008603B8" w:rsidRDefault="00FF35CC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646ECEB" w14:textId="77777777" w:rsidR="008603B8" w:rsidRDefault="00FF35CC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bookmarkEnd w:id="1"/>
  <w:p w14:paraId="39FBA619" w14:textId="77777777" w:rsidR="008603B8" w:rsidRDefault="00FF35CC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061FE5CD" w14:textId="77777777" w:rsidR="008603B8" w:rsidRDefault="008603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B8"/>
    <w:rsid w:val="00173ED6"/>
    <w:rsid w:val="002175AC"/>
    <w:rsid w:val="00314E18"/>
    <w:rsid w:val="008603B8"/>
    <w:rsid w:val="008A16BC"/>
    <w:rsid w:val="00D01AA8"/>
    <w:rsid w:val="00EB3164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A7E2"/>
  <w15:docId w15:val="{F2290115-53CB-4F8C-9F31-A621B189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73E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Concejo PC1</dc:creator>
  <cp:lastModifiedBy>SIMM</cp:lastModifiedBy>
  <cp:revision>2</cp:revision>
  <cp:lastPrinted>2025-09-09T14:30:00Z</cp:lastPrinted>
  <dcterms:created xsi:type="dcterms:W3CDTF">2025-09-09T18:31:00Z</dcterms:created>
  <dcterms:modified xsi:type="dcterms:W3CDTF">2025-09-09T18:31:00Z</dcterms:modified>
</cp:coreProperties>
</file>