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EB9E4" w14:textId="2BD0D9C4" w:rsidR="00265197" w:rsidRPr="00EC21B9" w:rsidRDefault="00265197" w:rsidP="00C21A91">
      <w:pPr>
        <w:jc w:val="right"/>
        <w:rPr>
          <w:rFonts w:ascii="Arial" w:eastAsia="Arial" w:hAnsi="Arial" w:cs="Arial"/>
          <w:bCs/>
          <w:sz w:val="24"/>
          <w:szCs w:val="24"/>
          <w:lang w:eastAsia="es-ES"/>
        </w:rPr>
      </w:pPr>
      <w:bookmarkStart w:id="0" w:name="_GoBack"/>
      <w:bookmarkEnd w:id="0"/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Chascomús </w:t>
      </w:r>
      <w:r w:rsidR="00A8792A"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7 de </w:t>
      </w:r>
      <w:r w:rsidR="00C21A91" w:rsidRPr="00EC21B9">
        <w:rPr>
          <w:rFonts w:ascii="Arial" w:eastAsia="Arial" w:hAnsi="Arial" w:cs="Arial"/>
          <w:bCs/>
          <w:sz w:val="24"/>
          <w:szCs w:val="24"/>
          <w:lang w:eastAsia="es-ES"/>
        </w:rPr>
        <w:t>octubre</w:t>
      </w:r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 del 2025.-</w:t>
      </w:r>
    </w:p>
    <w:p w14:paraId="55CE1015" w14:textId="77777777" w:rsidR="00265197" w:rsidRPr="00EC21B9" w:rsidRDefault="00265197" w:rsidP="00265197">
      <w:pPr>
        <w:jc w:val="center"/>
        <w:rPr>
          <w:rFonts w:ascii="Arial" w:eastAsia="Arial" w:hAnsi="Arial" w:cs="Arial"/>
          <w:bCs/>
          <w:sz w:val="24"/>
          <w:szCs w:val="24"/>
          <w:lang w:eastAsia="es-ES"/>
        </w:rPr>
      </w:pPr>
    </w:p>
    <w:p w14:paraId="64863ED6" w14:textId="77777777" w:rsidR="00EC21B9" w:rsidRDefault="00EC21B9" w:rsidP="00265197">
      <w:pPr>
        <w:ind w:left="0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</w:p>
    <w:p w14:paraId="32FDF4C6" w14:textId="77777777" w:rsidR="00EC21B9" w:rsidRPr="00EC21B9" w:rsidRDefault="00EC21B9" w:rsidP="00EC21B9">
      <w:pPr>
        <w:spacing w:after="160" w:line="259" w:lineRule="auto"/>
        <w:ind w:left="0"/>
        <w:rPr>
          <w:rFonts w:ascii="Arial" w:eastAsia="Arial" w:hAnsi="Arial" w:cs="Arial"/>
          <w:b/>
          <w:sz w:val="22"/>
          <w:szCs w:val="22"/>
          <w:lang w:val="es"/>
        </w:rPr>
      </w:pPr>
      <w:r w:rsidRPr="00EC21B9">
        <w:rPr>
          <w:rFonts w:ascii="Arial" w:eastAsia="Arial" w:hAnsi="Arial" w:cs="Arial"/>
          <w:b/>
          <w:sz w:val="22"/>
          <w:szCs w:val="22"/>
          <w:lang w:val="es"/>
        </w:rPr>
        <w:t xml:space="preserve">Sr. Presidente del Honorable </w:t>
      </w:r>
    </w:p>
    <w:p w14:paraId="53A41ED4" w14:textId="77777777" w:rsidR="00EC21B9" w:rsidRPr="00EC21B9" w:rsidRDefault="00EC21B9" w:rsidP="00EC21B9">
      <w:pPr>
        <w:spacing w:after="160" w:line="259" w:lineRule="auto"/>
        <w:ind w:left="0"/>
        <w:rPr>
          <w:rFonts w:ascii="Arial" w:eastAsia="Arial" w:hAnsi="Arial" w:cs="Arial"/>
          <w:b/>
          <w:sz w:val="22"/>
          <w:szCs w:val="22"/>
          <w:lang w:val="es"/>
        </w:rPr>
      </w:pPr>
      <w:r w:rsidRPr="00EC21B9">
        <w:rPr>
          <w:rFonts w:ascii="Arial" w:eastAsia="Arial" w:hAnsi="Arial" w:cs="Arial"/>
          <w:b/>
          <w:sz w:val="22"/>
          <w:szCs w:val="22"/>
          <w:lang w:val="es"/>
        </w:rPr>
        <w:t>Concejo Deliberante de Chascomús</w:t>
      </w:r>
    </w:p>
    <w:p w14:paraId="5A3F8F1E" w14:textId="77777777" w:rsidR="00EC21B9" w:rsidRPr="00EC21B9" w:rsidRDefault="00EC21B9" w:rsidP="00EC21B9">
      <w:pPr>
        <w:spacing w:after="160" w:line="259" w:lineRule="auto"/>
        <w:ind w:left="0"/>
        <w:rPr>
          <w:rFonts w:ascii="Arial" w:eastAsia="Arial" w:hAnsi="Arial" w:cs="Arial"/>
          <w:b/>
          <w:sz w:val="22"/>
          <w:szCs w:val="22"/>
          <w:lang w:val="es"/>
        </w:rPr>
      </w:pPr>
      <w:r w:rsidRPr="00EC21B9">
        <w:rPr>
          <w:rFonts w:ascii="Arial" w:eastAsia="Arial" w:hAnsi="Arial" w:cs="Arial"/>
          <w:b/>
          <w:sz w:val="22"/>
          <w:szCs w:val="22"/>
          <w:lang w:val="es"/>
        </w:rPr>
        <w:t xml:space="preserve"> Sr. ANDRES SANUCCI</w:t>
      </w:r>
    </w:p>
    <w:p w14:paraId="53626583" w14:textId="77777777" w:rsidR="00EC21B9" w:rsidRPr="00EC21B9" w:rsidRDefault="00EC21B9" w:rsidP="00EC21B9">
      <w:pPr>
        <w:spacing w:after="160" w:line="259" w:lineRule="auto"/>
        <w:ind w:left="0"/>
        <w:rPr>
          <w:rFonts w:ascii="Arial" w:eastAsia="Arial" w:hAnsi="Arial" w:cs="Arial"/>
          <w:sz w:val="22"/>
          <w:szCs w:val="22"/>
          <w:lang w:val="es"/>
        </w:rPr>
      </w:pPr>
      <w:r w:rsidRPr="00EC21B9">
        <w:rPr>
          <w:rFonts w:ascii="Calibri" w:eastAsia="Calibri" w:hAnsi="Calibri" w:cs="Calibri"/>
          <w:b/>
          <w:sz w:val="22"/>
          <w:szCs w:val="22"/>
          <w:lang w:val="es"/>
        </w:rPr>
        <w:t>S__________/___________D:</w:t>
      </w:r>
    </w:p>
    <w:p w14:paraId="68CAF2CD" w14:textId="77777777" w:rsidR="00EC21B9" w:rsidRDefault="00EC21B9" w:rsidP="00265197">
      <w:pPr>
        <w:ind w:left="0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</w:p>
    <w:p w14:paraId="1E275D61" w14:textId="77777777" w:rsidR="00EC21B9" w:rsidRDefault="00EC21B9" w:rsidP="00265197">
      <w:pPr>
        <w:ind w:left="0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</w:p>
    <w:p w14:paraId="404081D1" w14:textId="4CD18D52" w:rsidR="00265197" w:rsidRPr="00EC21B9" w:rsidRDefault="00265197" w:rsidP="00265197">
      <w:pPr>
        <w:ind w:left="0"/>
        <w:jc w:val="both"/>
        <w:rPr>
          <w:rFonts w:ascii="Arial" w:eastAsia="Arial" w:hAnsi="Arial" w:cs="Arial"/>
          <w:b/>
          <w:bCs/>
          <w:sz w:val="24"/>
          <w:szCs w:val="24"/>
          <w:lang w:eastAsia="es-ES"/>
        </w:rPr>
      </w:pPr>
      <w:r w:rsidRPr="00EC21B9">
        <w:rPr>
          <w:rFonts w:ascii="Arial" w:hAnsi="Arial" w:cs="Arial"/>
          <w:b/>
          <w:color w:val="000000"/>
          <w:sz w:val="24"/>
          <w:szCs w:val="24"/>
          <w:lang w:eastAsia="es-ES"/>
        </w:rPr>
        <w:t>TÍTULO:</w:t>
      </w:r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 </w:t>
      </w:r>
      <w:bookmarkStart w:id="1" w:name="_Hlk197426475"/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Beneplácito </w:t>
      </w:r>
      <w:bookmarkStart w:id="2" w:name="_Hlk210729322"/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por </w:t>
      </w:r>
      <w:r w:rsidR="00A8792A" w:rsidRPr="00EC21B9">
        <w:rPr>
          <w:rFonts w:ascii="Arial" w:eastAsia="Arial" w:hAnsi="Arial" w:cs="Arial"/>
          <w:bCs/>
          <w:sz w:val="24"/>
          <w:szCs w:val="24"/>
          <w:lang w:eastAsia="es-ES"/>
        </w:rPr>
        <w:t>la</w:t>
      </w:r>
      <w:r w:rsidR="00A8792A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regularización y normalización realizada </w:t>
      </w:r>
      <w:r w:rsidR="00884F93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>en</w:t>
      </w:r>
      <w:r w:rsidR="00A8792A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El Club Atlético y Social </w:t>
      </w:r>
      <w:proofErr w:type="spellStart"/>
      <w:r w:rsidR="00A8792A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>Alumni</w:t>
      </w:r>
      <w:proofErr w:type="spellEnd"/>
      <w:r w:rsidR="00A8792A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 </w:t>
      </w:r>
      <w:bookmarkEnd w:id="1"/>
      <w:r w:rsidR="00C21A91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>Chascomús</w:t>
      </w:r>
      <w:bookmarkEnd w:id="2"/>
      <w:r w:rsidR="00C21A91" w:rsidRPr="00EC21B9">
        <w:rPr>
          <w:rFonts w:ascii="Arial" w:eastAsia="Arial" w:hAnsi="Arial" w:cs="Arial"/>
          <w:bCs/>
          <w:sz w:val="24"/>
          <w:szCs w:val="24"/>
          <w:lang w:eastAsia="es-ES"/>
        </w:rPr>
        <w:t>. -</w:t>
      </w:r>
    </w:p>
    <w:p w14:paraId="05C11369" w14:textId="77777777" w:rsidR="00265197" w:rsidRPr="00EC21B9" w:rsidRDefault="00265197" w:rsidP="00265197">
      <w:pPr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</w:p>
    <w:p w14:paraId="5B124682" w14:textId="77777777" w:rsidR="00265197" w:rsidRPr="00EC21B9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</w:p>
    <w:p w14:paraId="6727DF3D" w14:textId="77777777" w:rsidR="00265197" w:rsidRPr="00EC21B9" w:rsidRDefault="00265197" w:rsidP="00EC21B9">
      <w:pPr>
        <w:spacing w:line="360" w:lineRule="auto"/>
        <w:ind w:left="0"/>
        <w:jc w:val="both"/>
        <w:rPr>
          <w:rFonts w:ascii="Arial" w:eastAsia="Arial" w:hAnsi="Arial" w:cs="Arial"/>
          <w:b/>
          <w:sz w:val="24"/>
          <w:szCs w:val="24"/>
          <w:lang w:eastAsia="es-ES"/>
        </w:rPr>
      </w:pPr>
      <w:r w:rsidRPr="00EC21B9">
        <w:rPr>
          <w:rFonts w:ascii="Arial" w:eastAsia="Arial" w:hAnsi="Arial" w:cs="Arial"/>
          <w:b/>
          <w:sz w:val="24"/>
          <w:szCs w:val="24"/>
          <w:lang w:eastAsia="es-ES"/>
        </w:rPr>
        <w:t>VISTO:</w:t>
      </w:r>
    </w:p>
    <w:p w14:paraId="052AC91D" w14:textId="1D208EBD" w:rsidR="00265197" w:rsidRPr="00EC21B9" w:rsidRDefault="00265197" w:rsidP="00EC21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Que </w:t>
      </w:r>
      <w:bookmarkStart w:id="3" w:name="_Hlk210728670"/>
      <w:r w:rsidR="00C21A91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El Club Atlético y Social </w:t>
      </w:r>
      <w:proofErr w:type="spellStart"/>
      <w:r w:rsidR="00C21A91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Alumni</w:t>
      </w:r>
      <w:proofErr w:type="spellEnd"/>
      <w:r w:rsidR="00C21A91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 Chascomús </w:t>
      </w:r>
      <w:bookmarkEnd w:id="3"/>
      <w:r w:rsidR="00C21A91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tiene nueva Comisión Directiva, reconocida por la Dirección Provincial de Personas Jurídicas tras un proceso de regularización y normalización, y</w:t>
      </w:r>
    </w:p>
    <w:p w14:paraId="55721F3F" w14:textId="77777777" w:rsidR="00265197" w:rsidRPr="00EC21B9" w:rsidRDefault="00265197" w:rsidP="00EC21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</w:p>
    <w:p w14:paraId="16259931" w14:textId="224D0510" w:rsidR="00265197" w:rsidRPr="00EC21B9" w:rsidRDefault="00265197" w:rsidP="00EC21B9">
      <w:pPr>
        <w:spacing w:line="360" w:lineRule="auto"/>
        <w:ind w:left="0"/>
        <w:jc w:val="both"/>
        <w:rPr>
          <w:rFonts w:ascii="Arial" w:eastAsia="Arial" w:hAnsi="Arial" w:cs="Arial"/>
          <w:b/>
          <w:sz w:val="24"/>
          <w:szCs w:val="24"/>
          <w:lang w:eastAsia="es-ES"/>
        </w:rPr>
      </w:pPr>
      <w:r w:rsidRPr="00EC21B9">
        <w:rPr>
          <w:rFonts w:ascii="Arial" w:eastAsia="Arial" w:hAnsi="Arial" w:cs="Arial"/>
          <w:b/>
          <w:sz w:val="24"/>
          <w:szCs w:val="24"/>
          <w:lang w:eastAsia="es-ES"/>
        </w:rPr>
        <w:t>CONSIDERANDO:</w:t>
      </w:r>
    </w:p>
    <w:p w14:paraId="383D005B" w14:textId="13BE5B63" w:rsidR="00884F93" w:rsidRPr="00EC21B9" w:rsidRDefault="00884F93" w:rsidP="00EC21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Que, El Club Atlético y Social </w:t>
      </w:r>
      <w:proofErr w:type="spellStart"/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>Alumni</w:t>
      </w:r>
      <w:proofErr w:type="spellEnd"/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 de Chascomús es una institución social y deportiva de la </w:t>
      </w:r>
      <w:r w:rsidR="00B71FD8" w:rsidRPr="00EC21B9">
        <w:rPr>
          <w:rFonts w:ascii="Arial" w:eastAsia="Arial" w:hAnsi="Arial" w:cs="Arial"/>
          <w:bCs/>
          <w:sz w:val="24"/>
          <w:szCs w:val="24"/>
          <w:lang w:eastAsia="es-ES"/>
        </w:rPr>
        <w:t>ciudad. -</w:t>
      </w:r>
    </w:p>
    <w:p w14:paraId="46239354" w14:textId="6413E2F9" w:rsidR="00C21A91" w:rsidRPr="00EC21B9" w:rsidRDefault="00265197" w:rsidP="00EC21B9">
      <w:pPr>
        <w:spacing w:line="360" w:lineRule="auto"/>
        <w:ind w:left="0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>Que</w:t>
      </w:r>
      <w:r w:rsidR="007D154B" w:rsidRPr="00EC21B9">
        <w:rPr>
          <w:rFonts w:ascii="Arial" w:eastAsia="Arial" w:hAnsi="Arial" w:cs="Arial"/>
          <w:bCs/>
          <w:sz w:val="24"/>
          <w:szCs w:val="24"/>
          <w:lang w:eastAsia="es-ES"/>
        </w:rPr>
        <w:t>,</w:t>
      </w:r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 </w:t>
      </w:r>
      <w:r w:rsidR="00C21A91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El Club Atlético y Social </w:t>
      </w:r>
      <w:proofErr w:type="spellStart"/>
      <w:r w:rsidR="00C21A91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Alumni</w:t>
      </w:r>
      <w:proofErr w:type="spellEnd"/>
      <w:r w:rsidR="00C21A91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 Chascomús se encontraba desde ya hace </w:t>
      </w:r>
      <w:r w:rsidR="007D154B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varios</w:t>
      </w:r>
      <w:r w:rsidR="00C21A91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años en situación irregular en lo que respecta a su personería </w:t>
      </w:r>
      <w:r w:rsidR="007D154B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jurídica. -</w:t>
      </w:r>
    </w:p>
    <w:p w14:paraId="173AA19F" w14:textId="642A6300" w:rsidR="00C21A91" w:rsidRPr="00EC21B9" w:rsidRDefault="00C21A91" w:rsidP="00EC21B9">
      <w:pPr>
        <w:spacing w:line="360" w:lineRule="auto"/>
        <w:ind w:left="0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Que</w:t>
      </w:r>
      <w:r w:rsidR="007D154B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, </w:t>
      </w:r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se trata de una institución histórica de nuestra localidad, con presencia no solo en el </w:t>
      </w:r>
      <w:r w:rsidR="007D154B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deporte</w:t>
      </w:r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 pelota a </w:t>
      </w:r>
      <w:r w:rsidR="007D154B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paleta,</w:t>
      </w:r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sino que también </w:t>
      </w:r>
      <w:r w:rsidR="007D154B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supo participar de </w:t>
      </w:r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otras disciplinas </w:t>
      </w:r>
      <w:r w:rsidR="007D154B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como la de Futbol</w:t>
      </w:r>
      <w:r w:rsidR="00884F93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, entre otras</w:t>
      </w:r>
      <w:r w:rsidR="007D154B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. –</w:t>
      </w:r>
    </w:p>
    <w:p w14:paraId="588C1B51" w14:textId="75BF3F0F" w:rsidR="007D154B" w:rsidRPr="00EC21B9" w:rsidRDefault="007D154B" w:rsidP="00EC21B9">
      <w:pPr>
        <w:spacing w:line="360" w:lineRule="auto"/>
        <w:ind w:left="0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Que, en el mes de diciembre de 2024, un grupo de socios del Club, se reunió y tomaron la determinación de iniciar los trámites pertinentes ante la Dirección Provincial de Personas Jurídicas para lograr la regularización y normalización de la entidad. </w:t>
      </w:r>
    </w:p>
    <w:p w14:paraId="63B13D5F" w14:textId="41F7EA7C" w:rsidR="007D154B" w:rsidRPr="00EC21B9" w:rsidRDefault="007D154B" w:rsidP="00EC21B9">
      <w:pPr>
        <w:spacing w:line="360" w:lineRule="auto"/>
        <w:ind w:left="0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lastRenderedPageBreak/>
        <w:t>Que</w:t>
      </w:r>
      <w:r w:rsidR="008A2D56"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la DPPJ </w:t>
      </w:r>
      <w:proofErr w:type="spellStart"/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designo</w:t>
      </w:r>
      <w:proofErr w:type="spellEnd"/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una Comisión Normalizadora, que fue la encargada de llevar adelante todo el proceso que requieren las nuevas normas en vigencia, entre ellos el saneamiento de los ejercicios económicos vencidos, el </w:t>
      </w:r>
      <w:proofErr w:type="spellStart"/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reempadronamiento</w:t>
      </w:r>
      <w:proofErr w:type="spellEnd"/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 socios, nuevo Estatuto adaptado a las nuevas normas que exige la legislación </w:t>
      </w:r>
      <w:r w:rsidR="00926F1D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vigente, entre</w:t>
      </w:r>
      <w:r w:rsidR="00884F93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926F1D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otros. -</w:t>
      </w:r>
    </w:p>
    <w:p w14:paraId="54942735" w14:textId="5E8FD666" w:rsidR="007D154B" w:rsidRDefault="00884F93" w:rsidP="00EC21B9">
      <w:pPr>
        <w:spacing w:line="360" w:lineRule="auto"/>
        <w:ind w:left="0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Que,</w:t>
      </w:r>
      <w:r w:rsidR="007D154B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en Asamblea convocada al efecto, </w:t>
      </w:r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se </w:t>
      </w:r>
      <w:r w:rsidR="007D154B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logró que el Club Atlético y Social </w:t>
      </w:r>
      <w:proofErr w:type="spellStart"/>
      <w:r w:rsidR="007D154B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Alumni</w:t>
      </w:r>
      <w:proofErr w:type="spellEnd"/>
      <w:r w:rsidR="007D154B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Asociación Civil (su nueva denominación), tenga una nueva Comisión Directiva.</w:t>
      </w:r>
    </w:p>
    <w:p w14:paraId="4F20E324" w14:textId="413C50E3" w:rsidR="00926F1D" w:rsidRPr="00EC21B9" w:rsidRDefault="00926F1D" w:rsidP="00EC21B9">
      <w:pPr>
        <w:spacing w:line="360" w:lineRule="auto"/>
        <w:ind w:left="0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Que, </w:t>
      </w:r>
      <w:r w:rsidR="008A2D5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la </w:t>
      </w:r>
      <w:r w:rsidR="008A2D56" w:rsidRPr="00926F1D">
        <w:rPr>
          <w:rFonts w:ascii="Arial" w:hAnsi="Arial" w:cs="Arial"/>
          <w:color w:val="212529"/>
          <w:sz w:val="24"/>
          <w:szCs w:val="24"/>
          <w:shd w:val="clear" w:color="auto" w:fill="FFFFFF"/>
        </w:rPr>
        <w:t>Liga</w:t>
      </w:r>
      <w:r w:rsidR="008A2D5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926F1D">
        <w:rPr>
          <w:rFonts w:ascii="Arial" w:hAnsi="Arial" w:cs="Arial"/>
          <w:color w:val="212529"/>
          <w:sz w:val="24"/>
          <w:szCs w:val="24"/>
          <w:shd w:val="clear" w:color="auto" w:fill="FFFFFF"/>
        </w:rPr>
        <w:t>C</w:t>
      </w:r>
      <w:r w:rsidR="008A2D56">
        <w:rPr>
          <w:rFonts w:ascii="Arial" w:hAnsi="Arial" w:cs="Arial"/>
          <w:color w:val="212529"/>
          <w:sz w:val="24"/>
          <w:szCs w:val="24"/>
          <w:shd w:val="clear" w:color="auto" w:fill="FFFFFF"/>
        </w:rPr>
        <w:t>hascomunense de Futbol (LC</w:t>
      </w:r>
      <w:r w:rsidRPr="00926F1D">
        <w:rPr>
          <w:rFonts w:ascii="Arial" w:hAnsi="Arial" w:cs="Arial"/>
          <w:color w:val="212529"/>
          <w:sz w:val="24"/>
          <w:szCs w:val="24"/>
          <w:shd w:val="clear" w:color="auto" w:fill="FFFFFF"/>
        </w:rPr>
        <w:t>HF</w:t>
      </w:r>
      <w:r w:rsidR="008A2D56">
        <w:rPr>
          <w:rFonts w:ascii="Arial" w:hAnsi="Arial" w:cs="Arial"/>
          <w:color w:val="212529"/>
          <w:sz w:val="24"/>
          <w:szCs w:val="24"/>
          <w:shd w:val="clear" w:color="auto" w:fill="FFFFFF"/>
        </w:rPr>
        <w:t>)</w:t>
      </w:r>
      <w:r w:rsidRPr="00926F1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ha reconocido las nuevas autoridades y </w:t>
      </w:r>
      <w:r w:rsidRPr="00926F1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expresó su “plena satisfacción y alegría por la confirmación de la regularización y normalización del Club Atlético </w:t>
      </w:r>
      <w:proofErr w:type="spellStart"/>
      <w:r w:rsidRPr="00926F1D">
        <w:rPr>
          <w:rFonts w:ascii="Arial" w:hAnsi="Arial" w:cs="Arial"/>
          <w:color w:val="212529"/>
          <w:sz w:val="24"/>
          <w:szCs w:val="24"/>
          <w:shd w:val="clear" w:color="auto" w:fill="FFFFFF"/>
        </w:rPr>
        <w:t>Alumni</w:t>
      </w:r>
      <w:proofErr w:type="spellEnd"/>
      <w:r w:rsidRPr="00926F1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 Chascomús”.</w:t>
      </w:r>
    </w:p>
    <w:p w14:paraId="52B0F45E" w14:textId="06AF6DB3" w:rsidR="007D154B" w:rsidRDefault="00884F93" w:rsidP="00EC21B9">
      <w:pPr>
        <w:spacing w:line="360" w:lineRule="auto"/>
        <w:ind w:left="0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Que la nueva comisión ha mantenido reuniones y busca el reconocimiento por ante la Municipalidad de </w:t>
      </w:r>
      <w:r w:rsidR="00926F1D" w:rsidRPr="00EC21B9">
        <w:rPr>
          <w:rFonts w:ascii="Arial" w:hAnsi="Arial" w:cs="Arial"/>
          <w:color w:val="212529"/>
          <w:sz w:val="24"/>
          <w:szCs w:val="24"/>
          <w:shd w:val="clear" w:color="auto" w:fill="FFFFFF"/>
        </w:rPr>
        <w:t>Chascomús</w:t>
      </w:r>
      <w:r w:rsidR="00926F1D">
        <w:rPr>
          <w:rFonts w:ascii="Arial" w:hAnsi="Arial" w:cs="Arial"/>
          <w:color w:val="212529"/>
          <w:sz w:val="24"/>
          <w:szCs w:val="24"/>
          <w:shd w:val="clear" w:color="auto" w:fill="FFFFFF"/>
        </w:rPr>
        <w:t>. -</w:t>
      </w:r>
    </w:p>
    <w:p w14:paraId="1ED7F99E" w14:textId="77777777" w:rsidR="00926F1D" w:rsidRPr="00EC21B9" w:rsidRDefault="00926F1D" w:rsidP="00EC21B9">
      <w:pPr>
        <w:spacing w:line="360" w:lineRule="auto"/>
        <w:ind w:left="0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14:paraId="681098AF" w14:textId="4AAC4F52" w:rsidR="00265197" w:rsidRPr="00EC21B9" w:rsidRDefault="001D50D3" w:rsidP="00EC21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>Q</w:t>
      </w:r>
      <w:r w:rsidR="00265197" w:rsidRPr="00EC21B9">
        <w:rPr>
          <w:rFonts w:ascii="Arial" w:eastAsia="Arial" w:hAnsi="Arial" w:cs="Arial"/>
          <w:bCs/>
          <w:sz w:val="24"/>
          <w:szCs w:val="24"/>
          <w:lang w:eastAsia="es-ES"/>
        </w:rPr>
        <w:t>ue, de acuerdo a Ley Orgánica de las Municipalidades (Decreto-Ley 6769/58), corresponde que el cuerpo se manifieste a través de una resolución, en los términos del artículo 77 inc. c) del citado cuerpo legal;</w:t>
      </w:r>
    </w:p>
    <w:p w14:paraId="5FBE6676" w14:textId="77777777" w:rsidR="00265197" w:rsidRPr="00EC21B9" w:rsidRDefault="00265197" w:rsidP="00EC21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</w:p>
    <w:p w14:paraId="266DA47F" w14:textId="77777777" w:rsidR="00265197" w:rsidRPr="00EC21B9" w:rsidRDefault="00265197" w:rsidP="00926F1D">
      <w:pPr>
        <w:spacing w:line="360" w:lineRule="auto"/>
        <w:ind w:left="0"/>
        <w:jc w:val="center"/>
        <w:rPr>
          <w:rFonts w:ascii="Arial" w:eastAsia="Arial" w:hAnsi="Arial" w:cs="Arial"/>
          <w:bCs/>
          <w:sz w:val="24"/>
          <w:szCs w:val="24"/>
          <w:lang w:eastAsia="es-ES"/>
        </w:rPr>
      </w:pPr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>Por todo lo expuesto, los concejales del BLOQUE de UP-PJ y UP-UXCH propone para su tratamiento y sanción del siguiente:</w:t>
      </w:r>
    </w:p>
    <w:p w14:paraId="26CA9DDF" w14:textId="77777777" w:rsidR="00265197" w:rsidRPr="00EC21B9" w:rsidRDefault="00265197" w:rsidP="00926F1D">
      <w:pPr>
        <w:spacing w:line="360" w:lineRule="auto"/>
        <w:ind w:left="0"/>
        <w:jc w:val="center"/>
        <w:rPr>
          <w:rFonts w:ascii="Arial" w:eastAsia="Arial" w:hAnsi="Arial" w:cs="Arial"/>
          <w:bCs/>
          <w:sz w:val="24"/>
          <w:szCs w:val="24"/>
          <w:lang w:eastAsia="es-ES"/>
        </w:rPr>
      </w:pPr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>PROYECTO DE RESOLUCION</w:t>
      </w:r>
    </w:p>
    <w:p w14:paraId="59037D5B" w14:textId="0392E5CE" w:rsidR="00265197" w:rsidRPr="00EC21B9" w:rsidRDefault="00265197" w:rsidP="00EC21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  <w:r w:rsidRPr="00EC21B9">
        <w:rPr>
          <w:rFonts w:ascii="Arial" w:eastAsia="Arial" w:hAnsi="Arial" w:cs="Arial"/>
          <w:b/>
          <w:sz w:val="24"/>
          <w:szCs w:val="24"/>
          <w:lang w:eastAsia="es-ES"/>
        </w:rPr>
        <w:t>Artículo 1°:</w:t>
      </w:r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 </w:t>
      </w:r>
      <w:bookmarkStart w:id="4" w:name="_Hlk210729376"/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>El Honorable Concejo Deliberante de Chascomús</w:t>
      </w:r>
      <w:bookmarkEnd w:id="4"/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 expresa su </w:t>
      </w:r>
      <w:bookmarkStart w:id="5" w:name="_Hlk160402310"/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>Beneplácito por</w:t>
      </w:r>
      <w:r w:rsidR="001D50D3"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 la</w:t>
      </w:r>
      <w:r w:rsidR="001D50D3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regularización y normalización llevada adelante </w:t>
      </w:r>
      <w:r w:rsidR="00EC21B9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>por El</w:t>
      </w:r>
      <w:r w:rsidR="001D50D3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bookmarkStart w:id="6" w:name="_Hlk210730376"/>
      <w:r w:rsidR="001D50D3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Club Atlético y Social </w:t>
      </w:r>
      <w:proofErr w:type="spellStart"/>
      <w:r w:rsidR="001D50D3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>Alumni</w:t>
      </w:r>
      <w:proofErr w:type="spellEnd"/>
      <w:r w:rsidR="001D50D3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 Chascomús</w:t>
      </w:r>
      <w:bookmarkEnd w:id="5"/>
      <w:r w:rsidR="001D50D3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bookmarkEnd w:id="6"/>
      <w:r w:rsidR="001D50D3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>a través de sus nuevas autoridades</w:t>
      </w:r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. - </w:t>
      </w:r>
    </w:p>
    <w:p w14:paraId="75ECEC57" w14:textId="77777777" w:rsidR="00265197" w:rsidRPr="00EC21B9" w:rsidRDefault="00265197" w:rsidP="00EC21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</w:p>
    <w:p w14:paraId="43148AF0" w14:textId="0B81F585" w:rsidR="00884F93" w:rsidRPr="00EC21B9" w:rsidRDefault="00265197" w:rsidP="00EC21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  <w:r w:rsidRPr="00EC21B9">
        <w:rPr>
          <w:rFonts w:ascii="Arial" w:eastAsia="Arial" w:hAnsi="Arial" w:cs="Arial"/>
          <w:b/>
          <w:sz w:val="24"/>
          <w:szCs w:val="24"/>
          <w:lang w:eastAsia="es-ES"/>
        </w:rPr>
        <w:t>Artículo 2°:</w:t>
      </w:r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 </w:t>
      </w:r>
      <w:r w:rsidR="001D50D3"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El Honorable Concejo Deliberante de Chascomús felicita a las nuevas autoridades electas y les </w:t>
      </w:r>
      <w:r w:rsidR="00884F93"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desea </w:t>
      </w:r>
      <w:r w:rsidR="00EC21B9" w:rsidRPr="00EC21B9">
        <w:rPr>
          <w:rFonts w:ascii="Arial" w:eastAsia="Arial" w:hAnsi="Arial" w:cs="Arial"/>
          <w:bCs/>
          <w:sz w:val="24"/>
          <w:szCs w:val="24"/>
          <w:lang w:eastAsia="es-ES"/>
        </w:rPr>
        <w:t>los mejores</w:t>
      </w:r>
      <w:r w:rsidR="00884F93"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 augurios para su </w:t>
      </w:r>
      <w:r w:rsidR="00EC21B9" w:rsidRPr="00EC21B9">
        <w:rPr>
          <w:rFonts w:ascii="Arial" w:eastAsia="Arial" w:hAnsi="Arial" w:cs="Arial"/>
          <w:bCs/>
          <w:sz w:val="24"/>
          <w:szCs w:val="24"/>
          <w:lang w:eastAsia="es-ES"/>
        </w:rPr>
        <w:t>gestión. -</w:t>
      </w:r>
    </w:p>
    <w:p w14:paraId="179E5A88" w14:textId="77777777" w:rsidR="00265197" w:rsidRPr="00EC21B9" w:rsidRDefault="00265197" w:rsidP="00EC21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</w:p>
    <w:p w14:paraId="35E52971" w14:textId="4C6AB570" w:rsidR="00884F93" w:rsidRPr="00EC21B9" w:rsidRDefault="00265197" w:rsidP="00EC21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  <w:bookmarkStart w:id="7" w:name="_Hlk210730485"/>
      <w:r w:rsidRPr="00EC21B9">
        <w:rPr>
          <w:rFonts w:ascii="Arial" w:eastAsia="Arial" w:hAnsi="Arial" w:cs="Arial"/>
          <w:b/>
          <w:sz w:val="24"/>
          <w:szCs w:val="24"/>
          <w:lang w:eastAsia="es-ES"/>
        </w:rPr>
        <w:lastRenderedPageBreak/>
        <w:t>Artículo 3º:</w:t>
      </w:r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 </w:t>
      </w:r>
      <w:bookmarkEnd w:id="7"/>
      <w:r w:rsidR="00884F93"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Remítase copia de la presente al </w:t>
      </w:r>
      <w:r w:rsidR="00884F93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Club Atlético y Social </w:t>
      </w:r>
      <w:proofErr w:type="spellStart"/>
      <w:r w:rsidR="00884F93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>Alumni</w:t>
      </w:r>
      <w:proofErr w:type="spellEnd"/>
      <w:r w:rsidR="00884F93" w:rsidRPr="00EC21B9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 Chascomús, a la </w:t>
      </w:r>
      <w:r w:rsidR="00884F93"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Dirección Provincial de Persona </w:t>
      </w:r>
      <w:r w:rsidR="00EC21B9" w:rsidRPr="00EC21B9">
        <w:rPr>
          <w:rFonts w:ascii="Arial" w:eastAsia="Arial" w:hAnsi="Arial" w:cs="Arial"/>
          <w:bCs/>
          <w:sz w:val="24"/>
          <w:szCs w:val="24"/>
          <w:lang w:eastAsia="es-ES"/>
        </w:rPr>
        <w:t>Jurídica, a</w:t>
      </w:r>
      <w:r w:rsidR="00884F93"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 la </w:t>
      </w:r>
      <w:r w:rsidR="00EC21B9" w:rsidRPr="00EC21B9">
        <w:rPr>
          <w:rFonts w:ascii="Arial" w:eastAsia="Arial" w:hAnsi="Arial" w:cs="Arial"/>
          <w:bCs/>
          <w:sz w:val="24"/>
          <w:szCs w:val="24"/>
          <w:lang w:eastAsia="es-ES"/>
        </w:rPr>
        <w:t>Dirección</w:t>
      </w:r>
      <w:r w:rsidR="00884F93"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 de Relaciones Institucionales del Municipio de </w:t>
      </w:r>
      <w:r w:rsidR="00EC21B9" w:rsidRPr="00EC21B9">
        <w:rPr>
          <w:rFonts w:ascii="Arial" w:eastAsia="Arial" w:hAnsi="Arial" w:cs="Arial"/>
          <w:bCs/>
          <w:sz w:val="24"/>
          <w:szCs w:val="24"/>
          <w:lang w:eastAsia="es-ES"/>
        </w:rPr>
        <w:t>Chascomús</w:t>
      </w:r>
      <w:r w:rsidR="00884F93" w:rsidRPr="00EC21B9">
        <w:rPr>
          <w:rFonts w:ascii="Arial" w:eastAsia="Arial" w:hAnsi="Arial" w:cs="Arial"/>
          <w:bCs/>
          <w:sz w:val="24"/>
          <w:szCs w:val="24"/>
          <w:lang w:eastAsia="es-ES"/>
        </w:rPr>
        <w:t>, a la Liga de Futbol.</w:t>
      </w:r>
    </w:p>
    <w:p w14:paraId="13B5139E" w14:textId="77777777" w:rsidR="00884F93" w:rsidRPr="00EC21B9" w:rsidRDefault="00884F93" w:rsidP="00EC21B9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</w:p>
    <w:p w14:paraId="5E7D35EE" w14:textId="359E2E1B" w:rsidR="002A16A2" w:rsidRPr="00EC21B9" w:rsidRDefault="00884F93" w:rsidP="00EC21B9">
      <w:pPr>
        <w:spacing w:line="360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21B9">
        <w:rPr>
          <w:rFonts w:ascii="Arial" w:eastAsia="Arial" w:hAnsi="Arial" w:cs="Arial"/>
          <w:b/>
          <w:sz w:val="24"/>
          <w:szCs w:val="24"/>
          <w:lang w:eastAsia="es-ES"/>
        </w:rPr>
        <w:t>Artículo 4º:</w:t>
      </w:r>
      <w:r w:rsidRPr="00EC21B9">
        <w:rPr>
          <w:rFonts w:ascii="Arial" w:eastAsia="Arial" w:hAnsi="Arial" w:cs="Arial"/>
          <w:bCs/>
          <w:sz w:val="24"/>
          <w:szCs w:val="24"/>
          <w:lang w:eastAsia="es-ES"/>
        </w:rPr>
        <w:t xml:space="preserve"> </w:t>
      </w:r>
      <w:r w:rsidR="00265197" w:rsidRPr="00EC21B9">
        <w:rPr>
          <w:rFonts w:ascii="Arial" w:eastAsia="Arial" w:hAnsi="Arial" w:cs="Arial"/>
          <w:bCs/>
          <w:sz w:val="24"/>
          <w:szCs w:val="24"/>
          <w:lang w:eastAsia="es-ES"/>
        </w:rPr>
        <w:t>De forma. -</w:t>
      </w:r>
    </w:p>
    <w:sectPr w:rsidR="002A16A2" w:rsidRPr="00EC21B9">
      <w:headerReference w:type="even" r:id="rId6"/>
      <w:headerReference w:type="default" r:id="rId7"/>
      <w:headerReference w:type="first" r:id="rId8"/>
      <w:pgSz w:w="11907" w:h="16839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43D2A" w14:textId="77777777" w:rsidR="002A33EA" w:rsidRDefault="002A33EA">
      <w:r>
        <w:separator/>
      </w:r>
    </w:p>
  </w:endnote>
  <w:endnote w:type="continuationSeparator" w:id="0">
    <w:p w14:paraId="6EE616A5" w14:textId="77777777" w:rsidR="002A33EA" w:rsidRDefault="002A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97578" w14:textId="77777777" w:rsidR="002A33EA" w:rsidRDefault="002A33EA">
      <w:r>
        <w:separator/>
      </w:r>
    </w:p>
  </w:footnote>
  <w:footnote w:type="continuationSeparator" w:id="0">
    <w:p w14:paraId="3503CBEB" w14:textId="77777777" w:rsidR="002A33EA" w:rsidRDefault="002A3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F15D0" w14:textId="77777777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4BAC7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EC127" w14:textId="5C2B00C1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F65EC">
      <w:rPr>
        <w:noProof/>
        <w:color w:val="000000"/>
      </w:rPr>
      <w:t>3</w:t>
    </w:r>
    <w:r>
      <w:rPr>
        <w:color w:val="000000"/>
      </w:rPr>
      <w:fldChar w:fldCharType="end"/>
    </w:r>
  </w:p>
  <w:p w14:paraId="6864EA81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34D13A0D" wp14:editId="59ACC23D">
          <wp:extent cx="699770" cy="60071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8541F1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4D3F5D51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12EBD10F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>“2023: Año del 40° Aniversario de la recuperación de la Democracia”</w:t>
    </w:r>
  </w:p>
  <w:p w14:paraId="7BBFF4C0" w14:textId="77777777" w:rsidR="002A16A2" w:rsidRDefault="002A16A2">
    <w:pPr>
      <w:tabs>
        <w:tab w:val="left" w:pos="4200"/>
        <w:tab w:val="center" w:pos="4408"/>
      </w:tabs>
      <w:ind w:firstLine="1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5490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53A47CDE" wp14:editId="6857414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13DB99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39DC5AC5" w14:textId="1241C01C" w:rsidR="002A16A2" w:rsidRDefault="00A8792A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Mitre 38</w:t>
    </w:r>
    <w:r w:rsidR="00DD6853">
      <w:rPr>
        <w:b/>
        <w:color w:val="000000"/>
        <w:sz w:val="22"/>
        <w:szCs w:val="22"/>
      </w:rPr>
      <w:t xml:space="preserve">    -    Chascomús</w:t>
    </w:r>
  </w:p>
  <w:p w14:paraId="5592F768" w14:textId="77777777" w:rsidR="002A16A2" w:rsidRDefault="00DD6853">
    <w:pPr>
      <w:ind w:firstLine="170"/>
      <w:jc w:val="center"/>
      <w:rPr>
        <w:sz w:val="24"/>
        <w:szCs w:val="24"/>
      </w:rPr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  <w:p w14:paraId="022A2155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 xml:space="preserve"> </w:t>
    </w:r>
  </w:p>
  <w:p w14:paraId="254D7779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A2"/>
    <w:rsid w:val="000370C6"/>
    <w:rsid w:val="00056DFF"/>
    <w:rsid w:val="000A7743"/>
    <w:rsid w:val="000B1780"/>
    <w:rsid w:val="000D3D26"/>
    <w:rsid w:val="00123301"/>
    <w:rsid w:val="00126961"/>
    <w:rsid w:val="0018242B"/>
    <w:rsid w:val="001D50D3"/>
    <w:rsid w:val="001E1A46"/>
    <w:rsid w:val="0022468D"/>
    <w:rsid w:val="00265197"/>
    <w:rsid w:val="002A16A2"/>
    <w:rsid w:val="002A33EA"/>
    <w:rsid w:val="002F65EC"/>
    <w:rsid w:val="003000DC"/>
    <w:rsid w:val="00380734"/>
    <w:rsid w:val="003E73EA"/>
    <w:rsid w:val="00443A2E"/>
    <w:rsid w:val="00447117"/>
    <w:rsid w:val="00487E05"/>
    <w:rsid w:val="00491A58"/>
    <w:rsid w:val="004966AA"/>
    <w:rsid w:val="00505D39"/>
    <w:rsid w:val="00541EBA"/>
    <w:rsid w:val="00566D82"/>
    <w:rsid w:val="00582EBC"/>
    <w:rsid w:val="00593183"/>
    <w:rsid w:val="006104D1"/>
    <w:rsid w:val="0067031C"/>
    <w:rsid w:val="006937CD"/>
    <w:rsid w:val="006E615E"/>
    <w:rsid w:val="0079067B"/>
    <w:rsid w:val="007B7BE8"/>
    <w:rsid w:val="007D154B"/>
    <w:rsid w:val="008223D8"/>
    <w:rsid w:val="00865E16"/>
    <w:rsid w:val="00884F93"/>
    <w:rsid w:val="008A2D56"/>
    <w:rsid w:val="00926F1D"/>
    <w:rsid w:val="00995AA7"/>
    <w:rsid w:val="009F18E9"/>
    <w:rsid w:val="009F5368"/>
    <w:rsid w:val="00A007A4"/>
    <w:rsid w:val="00A00816"/>
    <w:rsid w:val="00A10402"/>
    <w:rsid w:val="00A45B0D"/>
    <w:rsid w:val="00A60207"/>
    <w:rsid w:val="00A81847"/>
    <w:rsid w:val="00A8792A"/>
    <w:rsid w:val="00B13B74"/>
    <w:rsid w:val="00B71FD8"/>
    <w:rsid w:val="00B7634D"/>
    <w:rsid w:val="00B7693A"/>
    <w:rsid w:val="00C10B7A"/>
    <w:rsid w:val="00C21A91"/>
    <w:rsid w:val="00CC605B"/>
    <w:rsid w:val="00D06F53"/>
    <w:rsid w:val="00D14D24"/>
    <w:rsid w:val="00D74A6E"/>
    <w:rsid w:val="00DD6853"/>
    <w:rsid w:val="00EC21B9"/>
    <w:rsid w:val="00EE2D8F"/>
    <w:rsid w:val="00F21895"/>
    <w:rsid w:val="00FA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F0C8"/>
  <w15:docId w15:val="{3540C2E0-7AA6-4AC7-ABEC-7EEB000F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1E1A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A46"/>
  </w:style>
  <w:style w:type="character" w:styleId="Hipervnculo">
    <w:name w:val="Hyperlink"/>
    <w:basedOn w:val="Fuentedeprrafopredeter"/>
    <w:uiPriority w:val="99"/>
    <w:unhideWhenUsed/>
    <w:rsid w:val="001E1A4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1A46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6E615E"/>
    <w:rPr>
      <w:i/>
      <w:iCs/>
    </w:rPr>
  </w:style>
  <w:style w:type="character" w:styleId="Textoennegrita">
    <w:name w:val="Strong"/>
    <w:basedOn w:val="Fuentedeprrafopredeter"/>
    <w:uiPriority w:val="22"/>
    <w:qFormat/>
    <w:rsid w:val="000A7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51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474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SIMM</cp:lastModifiedBy>
  <cp:revision>2</cp:revision>
  <dcterms:created xsi:type="dcterms:W3CDTF">2025-10-07T17:57:00Z</dcterms:created>
  <dcterms:modified xsi:type="dcterms:W3CDTF">2025-10-07T17:57:00Z</dcterms:modified>
</cp:coreProperties>
</file>