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349F3" w14:textId="1CC10F48" w:rsidR="000E5A1C" w:rsidRPr="00314AFF" w:rsidRDefault="000E5A1C" w:rsidP="00314AFF">
      <w:pPr>
        <w:spacing w:after="200" w:line="360" w:lineRule="auto"/>
        <w:jc w:val="right"/>
        <w:rPr>
          <w:rFonts w:ascii="Tahoma" w:eastAsia="Calibri" w:hAnsi="Tahoma" w:cs="Tahoma"/>
          <w:sz w:val="24"/>
          <w:szCs w:val="24"/>
          <w:lang w:val="es-ES"/>
        </w:rPr>
      </w:pPr>
      <w:bookmarkStart w:id="0" w:name="_GoBack"/>
      <w:bookmarkEnd w:id="0"/>
      <w:r w:rsidRPr="00314AFF">
        <w:rPr>
          <w:rFonts w:ascii="Tahoma" w:eastAsia="Calibri" w:hAnsi="Tahoma" w:cs="Tahoma"/>
          <w:sz w:val="24"/>
          <w:szCs w:val="24"/>
          <w:lang w:val="es-ES"/>
        </w:rPr>
        <w:t xml:space="preserve">Chascomús, </w:t>
      </w:r>
      <w:r w:rsidR="00314AFF" w:rsidRPr="00314AFF">
        <w:rPr>
          <w:rFonts w:ascii="Tahoma" w:eastAsia="Calibri" w:hAnsi="Tahoma" w:cs="Tahoma"/>
          <w:sz w:val="24"/>
          <w:szCs w:val="24"/>
          <w:lang w:val="es-ES"/>
        </w:rPr>
        <w:t xml:space="preserve">25 de noviembre </w:t>
      </w:r>
      <w:r w:rsidRPr="00314AFF">
        <w:rPr>
          <w:rFonts w:ascii="Tahoma" w:eastAsia="Calibri" w:hAnsi="Tahoma" w:cs="Tahoma"/>
          <w:sz w:val="24"/>
          <w:szCs w:val="24"/>
          <w:lang w:val="es-ES"/>
        </w:rPr>
        <w:t xml:space="preserve">de 2025.- </w:t>
      </w:r>
    </w:p>
    <w:p w14:paraId="16C8F5C7" w14:textId="77777777" w:rsidR="000E5A1C" w:rsidRPr="00314AFF" w:rsidRDefault="000E5A1C" w:rsidP="00314AFF">
      <w:pPr>
        <w:spacing w:after="200" w:line="360" w:lineRule="auto"/>
        <w:jc w:val="both"/>
        <w:rPr>
          <w:rFonts w:ascii="Tahoma" w:eastAsia="Calibri" w:hAnsi="Tahoma" w:cs="Tahoma"/>
          <w:sz w:val="24"/>
          <w:szCs w:val="24"/>
          <w:lang w:val="es-ES"/>
        </w:rPr>
      </w:pPr>
    </w:p>
    <w:p w14:paraId="36898891" w14:textId="77777777" w:rsidR="000E5A1C" w:rsidRPr="00314AFF" w:rsidRDefault="000E5A1C" w:rsidP="00314AFF">
      <w:pPr>
        <w:spacing w:after="200" w:line="360" w:lineRule="auto"/>
        <w:jc w:val="both"/>
        <w:rPr>
          <w:rFonts w:ascii="Tahoma" w:eastAsia="Calibri" w:hAnsi="Tahoma" w:cs="Tahoma"/>
          <w:sz w:val="24"/>
          <w:szCs w:val="24"/>
          <w:lang w:val="es-ES"/>
        </w:rPr>
      </w:pPr>
      <w:r w:rsidRPr="00314AFF">
        <w:rPr>
          <w:rFonts w:ascii="Tahoma" w:eastAsia="Calibri" w:hAnsi="Tahoma" w:cs="Tahoma"/>
          <w:sz w:val="24"/>
          <w:szCs w:val="24"/>
          <w:lang w:val="es-ES"/>
        </w:rPr>
        <w:t>Sr. Presidente del</w:t>
      </w:r>
    </w:p>
    <w:p w14:paraId="55490222" w14:textId="77777777" w:rsidR="000E5A1C" w:rsidRPr="00314AFF" w:rsidRDefault="000E5A1C" w:rsidP="00314AFF">
      <w:pPr>
        <w:spacing w:after="200" w:line="360" w:lineRule="auto"/>
        <w:jc w:val="both"/>
        <w:rPr>
          <w:rFonts w:ascii="Tahoma" w:eastAsia="Calibri" w:hAnsi="Tahoma" w:cs="Tahoma"/>
          <w:sz w:val="24"/>
          <w:szCs w:val="24"/>
          <w:lang w:val="es-ES"/>
        </w:rPr>
      </w:pPr>
      <w:r w:rsidRPr="00314AFF">
        <w:rPr>
          <w:rFonts w:ascii="Tahoma" w:eastAsia="Calibri" w:hAnsi="Tahoma" w:cs="Tahoma"/>
          <w:sz w:val="24"/>
          <w:szCs w:val="24"/>
          <w:lang w:val="es-ES"/>
        </w:rPr>
        <w:t>Honorable Concejo Deliberante</w:t>
      </w:r>
    </w:p>
    <w:p w14:paraId="6CE3BBEC" w14:textId="77777777" w:rsidR="000E5A1C" w:rsidRPr="00314AFF" w:rsidRDefault="000E5A1C" w:rsidP="00314AFF">
      <w:pPr>
        <w:spacing w:after="200" w:line="360" w:lineRule="auto"/>
        <w:jc w:val="both"/>
        <w:rPr>
          <w:rFonts w:ascii="Tahoma" w:eastAsia="Calibri" w:hAnsi="Tahoma" w:cs="Tahoma"/>
          <w:b/>
          <w:sz w:val="24"/>
          <w:szCs w:val="24"/>
          <w:lang w:val="es-ES"/>
        </w:rPr>
      </w:pPr>
      <w:r w:rsidRPr="00314AFF">
        <w:rPr>
          <w:rFonts w:ascii="Tahoma" w:eastAsia="Calibri" w:hAnsi="Tahoma" w:cs="Tahoma"/>
          <w:b/>
          <w:sz w:val="24"/>
          <w:szCs w:val="24"/>
          <w:lang w:val="es-ES"/>
        </w:rPr>
        <w:t>ANDRES SANUCCI</w:t>
      </w:r>
    </w:p>
    <w:p w14:paraId="77AD4A50" w14:textId="77777777" w:rsidR="000E5A1C" w:rsidRPr="00314AFF" w:rsidRDefault="000E5A1C" w:rsidP="00314AFF">
      <w:pPr>
        <w:spacing w:after="200" w:line="360" w:lineRule="auto"/>
        <w:jc w:val="both"/>
        <w:rPr>
          <w:rFonts w:ascii="Tahoma" w:eastAsia="Calibri" w:hAnsi="Tahoma" w:cs="Tahoma"/>
          <w:sz w:val="24"/>
          <w:szCs w:val="24"/>
          <w:lang w:val="es-ES"/>
        </w:rPr>
      </w:pPr>
      <w:r w:rsidRPr="00314AFF">
        <w:rPr>
          <w:rFonts w:ascii="Tahoma" w:eastAsia="Calibri" w:hAnsi="Tahoma" w:cs="Tahoma"/>
          <w:sz w:val="24"/>
          <w:szCs w:val="24"/>
          <w:lang w:val="es-ES"/>
        </w:rPr>
        <w:t>S__________/_________D:</w:t>
      </w:r>
    </w:p>
    <w:p w14:paraId="4E08C963" w14:textId="77777777" w:rsidR="000E5A1C" w:rsidRPr="00314AFF" w:rsidRDefault="000E5A1C" w:rsidP="00314AFF">
      <w:pPr>
        <w:spacing w:after="200" w:line="360" w:lineRule="auto"/>
        <w:jc w:val="both"/>
        <w:rPr>
          <w:rFonts w:ascii="Tahoma" w:eastAsia="Calibri" w:hAnsi="Tahoma" w:cs="Tahoma"/>
          <w:sz w:val="24"/>
          <w:szCs w:val="24"/>
          <w:lang w:val="es-ES"/>
        </w:rPr>
      </w:pPr>
    </w:p>
    <w:p w14:paraId="470F2510" w14:textId="77777777" w:rsidR="000E5A1C" w:rsidRPr="00314AFF" w:rsidRDefault="000E5A1C" w:rsidP="00314AFF">
      <w:pPr>
        <w:spacing w:after="200" w:line="360" w:lineRule="auto"/>
        <w:jc w:val="both"/>
        <w:rPr>
          <w:rFonts w:ascii="Tahoma" w:eastAsia="Calibri" w:hAnsi="Tahoma" w:cs="Tahoma"/>
          <w:sz w:val="24"/>
          <w:szCs w:val="24"/>
          <w:lang w:val="es-ES"/>
        </w:rPr>
      </w:pPr>
      <w:r w:rsidRPr="00314AFF">
        <w:rPr>
          <w:rFonts w:ascii="Tahoma" w:eastAsia="Calibri" w:hAnsi="Tahoma" w:cs="Tahoma"/>
          <w:sz w:val="24"/>
          <w:szCs w:val="24"/>
          <w:lang w:val="es-ES"/>
        </w:rPr>
        <w:t>De nuestra consideración:</w:t>
      </w:r>
    </w:p>
    <w:p w14:paraId="2B0DA69D" w14:textId="77777777" w:rsidR="000E5A1C" w:rsidRPr="00314AFF" w:rsidRDefault="000E5A1C" w:rsidP="00314AFF">
      <w:pPr>
        <w:spacing w:after="200" w:line="360" w:lineRule="auto"/>
        <w:jc w:val="both"/>
        <w:rPr>
          <w:rFonts w:ascii="Tahoma" w:eastAsia="Calibri" w:hAnsi="Tahoma" w:cs="Tahoma"/>
          <w:sz w:val="24"/>
          <w:szCs w:val="24"/>
          <w:lang w:val="es-ES"/>
        </w:rPr>
      </w:pPr>
      <w:r w:rsidRPr="00314AFF">
        <w:rPr>
          <w:rFonts w:ascii="Tahoma" w:eastAsia="Calibri" w:hAnsi="Tahoma" w:cs="Tahoma"/>
          <w:sz w:val="24"/>
          <w:szCs w:val="24"/>
          <w:lang w:val="es-ES"/>
        </w:rPr>
        <w:t xml:space="preserve">     </w:t>
      </w:r>
      <w:r w:rsidRPr="00314AFF">
        <w:rPr>
          <w:rFonts w:ascii="Tahoma" w:eastAsia="Calibri" w:hAnsi="Tahoma" w:cs="Tahoma"/>
          <w:sz w:val="24"/>
          <w:szCs w:val="24"/>
          <w:lang w:val="es-ES"/>
        </w:rPr>
        <w:tab/>
      </w:r>
      <w:r w:rsidRPr="00314AFF">
        <w:rPr>
          <w:rFonts w:ascii="Tahoma" w:eastAsia="Calibri" w:hAnsi="Tahoma" w:cs="Tahoma"/>
          <w:sz w:val="24"/>
          <w:szCs w:val="24"/>
          <w:lang w:val="es-ES"/>
        </w:rPr>
        <w:tab/>
      </w:r>
      <w:r w:rsidRPr="00314AFF">
        <w:rPr>
          <w:rFonts w:ascii="Tahoma" w:eastAsia="Calibri" w:hAnsi="Tahoma" w:cs="Tahoma"/>
          <w:sz w:val="24"/>
          <w:szCs w:val="24"/>
          <w:lang w:val="es-ES"/>
        </w:rPr>
        <w:tab/>
      </w:r>
      <w:r w:rsidRPr="00314AFF">
        <w:rPr>
          <w:rFonts w:ascii="Tahoma" w:eastAsia="Calibri" w:hAnsi="Tahoma" w:cs="Tahoma"/>
          <w:sz w:val="24"/>
          <w:szCs w:val="24"/>
          <w:lang w:val="es-ES"/>
        </w:rPr>
        <w:tab/>
        <w:t>Remitimos copia del presente proyecto para ser incluido en el orden del día de la próxima sesión.</w:t>
      </w:r>
    </w:p>
    <w:p w14:paraId="02384500" w14:textId="77777777" w:rsidR="009845D2" w:rsidRPr="00314AFF" w:rsidRDefault="009845D2" w:rsidP="00314AFF">
      <w:pPr>
        <w:spacing w:after="200" w:line="360" w:lineRule="auto"/>
        <w:jc w:val="both"/>
        <w:rPr>
          <w:rFonts w:ascii="Tahoma" w:eastAsia="Calibri" w:hAnsi="Tahoma" w:cs="Tahoma"/>
          <w:sz w:val="24"/>
          <w:szCs w:val="24"/>
          <w:lang w:val="es-ES"/>
        </w:rPr>
      </w:pPr>
    </w:p>
    <w:p w14:paraId="45BD99AB" w14:textId="05AA1F54" w:rsidR="000E5A1C" w:rsidRPr="00314AFF" w:rsidRDefault="00635FA1" w:rsidP="00314AFF">
      <w:pPr>
        <w:spacing w:after="200" w:line="360" w:lineRule="auto"/>
        <w:jc w:val="both"/>
        <w:rPr>
          <w:rFonts w:ascii="Tahoma" w:eastAsia="Calibri" w:hAnsi="Tahoma" w:cs="Tahoma"/>
          <w:b/>
          <w:sz w:val="24"/>
          <w:szCs w:val="24"/>
          <w:u w:val="single"/>
          <w:lang w:val="es-ES"/>
        </w:rPr>
      </w:pPr>
      <w:r>
        <w:rPr>
          <w:rFonts w:ascii="Tahoma" w:eastAsia="Calibri" w:hAnsi="Tahoma" w:cs="Tahoma"/>
          <w:b/>
          <w:sz w:val="24"/>
          <w:szCs w:val="24"/>
          <w:u w:val="single"/>
        </w:rPr>
        <w:t>EL CONCEJO DEL</w:t>
      </w:r>
      <w:r w:rsidR="00D57214">
        <w:rPr>
          <w:rFonts w:ascii="Tahoma" w:eastAsia="Calibri" w:hAnsi="Tahoma" w:cs="Tahoma"/>
          <w:b/>
          <w:sz w:val="24"/>
          <w:szCs w:val="24"/>
          <w:u w:val="single"/>
        </w:rPr>
        <w:t xml:space="preserve">IBERANTE DE CHASCOMUS </w:t>
      </w:r>
      <w:r w:rsidR="00AD7854">
        <w:rPr>
          <w:rFonts w:ascii="Tahoma" w:eastAsia="Calibri" w:hAnsi="Tahoma" w:cs="Tahoma"/>
          <w:b/>
          <w:sz w:val="24"/>
          <w:szCs w:val="24"/>
          <w:u w:val="single"/>
        </w:rPr>
        <w:t xml:space="preserve">RECOMIENDA </w:t>
      </w:r>
      <w:r w:rsidR="00314AFF" w:rsidRPr="00314AFF">
        <w:rPr>
          <w:rFonts w:ascii="Tahoma" w:eastAsia="Calibri" w:hAnsi="Tahoma" w:cs="Tahoma"/>
          <w:b/>
          <w:sz w:val="24"/>
          <w:szCs w:val="24"/>
          <w:u w:val="single"/>
        </w:rPr>
        <w:t>LINEAMIENTOS DE COMUNICACIÓN RESPONSABLE PARA LA PROTECCIÓN DE LA IDENTIDAD Y LA PREVENCIÓN DEL SUICIDIO EN LOS MEDIOS DE COMUNICACIÓN DE CHASCOMÚS</w:t>
      </w:r>
      <w:r w:rsidR="000E5A1C" w:rsidRPr="00314AFF">
        <w:rPr>
          <w:rFonts w:ascii="Tahoma" w:eastAsia="Calibri" w:hAnsi="Tahoma" w:cs="Tahoma"/>
          <w:b/>
          <w:sz w:val="24"/>
          <w:szCs w:val="24"/>
          <w:u w:val="single"/>
          <w:lang w:val="es-ES"/>
        </w:rPr>
        <w:t xml:space="preserve">.- </w:t>
      </w:r>
    </w:p>
    <w:p w14:paraId="138D4398" w14:textId="77777777" w:rsidR="009845D2" w:rsidRPr="00314AFF" w:rsidRDefault="009845D2" w:rsidP="00314AFF">
      <w:pPr>
        <w:spacing w:after="200" w:line="360" w:lineRule="auto"/>
        <w:jc w:val="both"/>
        <w:rPr>
          <w:rFonts w:ascii="Tahoma" w:eastAsia="Calibri" w:hAnsi="Tahoma" w:cs="Tahoma"/>
          <w:b/>
          <w:sz w:val="24"/>
          <w:szCs w:val="24"/>
          <w:u w:val="single"/>
          <w:lang w:val="es-ES"/>
        </w:rPr>
      </w:pPr>
    </w:p>
    <w:p w14:paraId="15BD1DA6" w14:textId="77777777" w:rsidR="000E5A1C" w:rsidRPr="00314AFF" w:rsidRDefault="000E5A1C" w:rsidP="00314AFF">
      <w:pPr>
        <w:spacing w:after="200" w:line="360" w:lineRule="auto"/>
        <w:jc w:val="both"/>
        <w:rPr>
          <w:rFonts w:ascii="Tahoma" w:eastAsia="Calibri" w:hAnsi="Tahoma" w:cs="Tahoma"/>
          <w:b/>
          <w:sz w:val="24"/>
          <w:szCs w:val="24"/>
          <w:lang w:val="es-ES"/>
        </w:rPr>
      </w:pPr>
      <w:r w:rsidRPr="00314AFF">
        <w:rPr>
          <w:rFonts w:ascii="Tahoma" w:eastAsia="Calibri" w:hAnsi="Tahoma" w:cs="Tahoma"/>
          <w:b/>
          <w:sz w:val="24"/>
          <w:szCs w:val="24"/>
          <w:lang w:val="es-ES"/>
        </w:rPr>
        <w:t>VISTO:</w:t>
      </w:r>
    </w:p>
    <w:p w14:paraId="3534FAD3" w14:textId="5D9C6844" w:rsidR="009845D2" w:rsidRPr="00314AFF" w:rsidRDefault="000E5A1C" w:rsidP="00314AFF">
      <w:pPr>
        <w:shd w:val="clear" w:color="auto" w:fill="FFFFFF"/>
        <w:spacing w:line="360" w:lineRule="auto"/>
        <w:jc w:val="both"/>
        <w:rPr>
          <w:rFonts w:ascii="Tahoma" w:eastAsia="Calibri" w:hAnsi="Tahoma" w:cs="Tahoma"/>
          <w:b/>
          <w:sz w:val="24"/>
          <w:szCs w:val="24"/>
          <w:lang w:val="es-ES"/>
        </w:rPr>
      </w:pPr>
      <w:r w:rsidRPr="00314AFF">
        <w:rPr>
          <w:rFonts w:ascii="Tahoma" w:eastAsia="Calibri" w:hAnsi="Tahoma" w:cs="Tahoma"/>
          <w:lang w:val="es-ES"/>
        </w:rPr>
        <w:t xml:space="preserve"> </w:t>
      </w:r>
      <w:r w:rsidR="00D57214">
        <w:rPr>
          <w:rFonts w:ascii="Tahoma" w:eastAsia="Calibri" w:hAnsi="Tahoma" w:cs="Tahoma"/>
          <w:lang w:val="es-ES"/>
        </w:rPr>
        <w:tab/>
      </w:r>
      <w:r w:rsidR="00314AFF" w:rsidRPr="00314AFF">
        <w:rPr>
          <w:rFonts w:ascii="Tahoma" w:eastAsia="Times New Roman" w:hAnsi="Tahoma" w:cs="Tahoma"/>
          <w:color w:val="212121"/>
          <w:sz w:val="24"/>
          <w:szCs w:val="24"/>
          <w:lang w:eastAsia="es-AR"/>
        </w:rPr>
        <w:t>Que la Organización Mundial de la Salud considera al suicidio como “un grave problema de salud pública de carácter prevenible mediante intervenciones oportunas”, y;</w:t>
      </w:r>
    </w:p>
    <w:p w14:paraId="59BE1E25" w14:textId="77777777" w:rsidR="000E5A1C" w:rsidRPr="00314AFF" w:rsidRDefault="000E5A1C" w:rsidP="00314AFF">
      <w:pPr>
        <w:spacing w:after="200" w:line="360" w:lineRule="auto"/>
        <w:jc w:val="both"/>
        <w:rPr>
          <w:rFonts w:ascii="Tahoma" w:eastAsia="Calibri" w:hAnsi="Tahoma" w:cs="Tahoma"/>
          <w:b/>
          <w:sz w:val="24"/>
          <w:szCs w:val="24"/>
          <w:lang w:val="es-ES"/>
        </w:rPr>
      </w:pPr>
      <w:r w:rsidRPr="00314AFF">
        <w:rPr>
          <w:rFonts w:ascii="Tahoma" w:eastAsia="Calibri" w:hAnsi="Tahoma" w:cs="Tahoma"/>
          <w:b/>
          <w:sz w:val="24"/>
          <w:szCs w:val="24"/>
          <w:lang w:val="es-ES"/>
        </w:rPr>
        <w:t>CONSIDERANDO:</w:t>
      </w:r>
    </w:p>
    <w:p w14:paraId="5AFAFDD9" w14:textId="29573F05"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Pr>
          <w:rFonts w:ascii="Tahoma" w:eastAsia="Times New Roman" w:hAnsi="Tahoma" w:cs="Tahoma"/>
          <w:color w:val="212121"/>
          <w:sz w:val="24"/>
          <w:szCs w:val="24"/>
          <w:lang w:eastAsia="es-AR"/>
        </w:rPr>
        <w:lastRenderedPageBreak/>
        <w:t xml:space="preserve">            </w:t>
      </w:r>
      <w:r w:rsidRPr="00314AFF">
        <w:rPr>
          <w:rFonts w:ascii="Tahoma" w:eastAsia="Times New Roman" w:hAnsi="Tahoma" w:cs="Tahoma"/>
          <w:color w:val="212121"/>
          <w:sz w:val="24"/>
          <w:szCs w:val="24"/>
          <w:lang w:eastAsia="es-AR"/>
        </w:rPr>
        <w:t>Que, la información vinculada a esta problemática debe abordarse bajo estrictos criterios de responsabilidad social; </w:t>
      </w:r>
    </w:p>
    <w:p w14:paraId="358F01BC" w14:textId="13197072"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Pr>
          <w:rFonts w:ascii="Tahoma" w:eastAsia="Times New Roman" w:hAnsi="Tahoma" w:cs="Tahoma"/>
          <w:color w:val="212121"/>
          <w:sz w:val="24"/>
          <w:szCs w:val="24"/>
          <w:lang w:eastAsia="es-AR"/>
        </w:rPr>
        <w:t xml:space="preserve">         </w:t>
      </w:r>
      <w:r w:rsidRPr="00314AFF">
        <w:rPr>
          <w:rFonts w:ascii="Tahoma" w:eastAsia="Times New Roman" w:hAnsi="Tahoma" w:cs="Tahoma"/>
          <w:color w:val="212121"/>
          <w:sz w:val="24"/>
          <w:szCs w:val="24"/>
          <w:lang w:eastAsia="es-AR"/>
        </w:rPr>
        <w:t>Que, los medios de comunicación masiva, tanto tradicionales como digitales, tienen un rol central en la construcción de sentidos sociales, en la circulación de información sensible y en la conformación de percepciones públicas respecto de eventos críticos; </w:t>
      </w:r>
    </w:p>
    <w:p w14:paraId="6EC57430" w14:textId="51FB7FC8"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Pr>
          <w:rFonts w:ascii="Tahoma" w:eastAsia="Times New Roman" w:hAnsi="Tahoma" w:cs="Tahoma"/>
          <w:color w:val="212121"/>
          <w:sz w:val="24"/>
          <w:szCs w:val="24"/>
          <w:lang w:eastAsia="es-AR"/>
        </w:rPr>
        <w:t xml:space="preserve">           </w:t>
      </w:r>
      <w:r w:rsidRPr="00314AFF">
        <w:rPr>
          <w:rFonts w:ascii="Tahoma" w:eastAsia="Times New Roman" w:hAnsi="Tahoma" w:cs="Tahoma"/>
          <w:color w:val="212121"/>
          <w:sz w:val="24"/>
          <w:szCs w:val="24"/>
          <w:lang w:eastAsia="es-AR"/>
        </w:rPr>
        <w:t>Que, el tratamiento comunicacional del suicidio requiere de especial cuidado debido a su impacto potencial en la salud mental colectiva, los procesos de duelo familiar y la prevención en toda la comunidad; </w:t>
      </w:r>
    </w:p>
    <w:p w14:paraId="3A427F5C" w14:textId="3862089A"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Pr>
          <w:rFonts w:ascii="Tahoma" w:eastAsia="Times New Roman" w:hAnsi="Tahoma" w:cs="Tahoma"/>
          <w:color w:val="212121"/>
          <w:sz w:val="24"/>
          <w:szCs w:val="24"/>
          <w:lang w:eastAsia="es-AR"/>
        </w:rPr>
        <w:t xml:space="preserve">            </w:t>
      </w:r>
      <w:r w:rsidRPr="00314AFF">
        <w:rPr>
          <w:rFonts w:ascii="Tahoma" w:eastAsia="Times New Roman" w:hAnsi="Tahoma" w:cs="Tahoma"/>
          <w:color w:val="212121"/>
          <w:sz w:val="24"/>
          <w:szCs w:val="24"/>
          <w:lang w:eastAsia="es-AR"/>
        </w:rPr>
        <w:t>Que, la perspectiva sobre el suicidio supera la mirada clásica del acto individual, entendiéndolo como un fenómeno complejo, multicausal y en gran medida influenciado por factores sociales, económicos, culturales, comunitarios y subjetivos, lo que exige abordajes interdisciplinarios e interinstitucionales; </w:t>
      </w:r>
    </w:p>
    <w:p w14:paraId="7F6A6472" w14:textId="23F0D9D5"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Pr>
          <w:rFonts w:ascii="Tahoma" w:eastAsia="Times New Roman" w:hAnsi="Tahoma" w:cs="Tahoma"/>
          <w:color w:val="212121"/>
          <w:sz w:val="24"/>
          <w:szCs w:val="24"/>
          <w:lang w:eastAsia="es-AR"/>
        </w:rPr>
        <w:t xml:space="preserve">              </w:t>
      </w:r>
      <w:r w:rsidRPr="00314AFF">
        <w:rPr>
          <w:rFonts w:ascii="Tahoma" w:eastAsia="Times New Roman" w:hAnsi="Tahoma" w:cs="Tahoma"/>
          <w:color w:val="212121"/>
          <w:sz w:val="24"/>
          <w:szCs w:val="24"/>
          <w:lang w:eastAsia="es-AR"/>
        </w:rPr>
        <w:t>Que, en Chascomús el incremento de casos de tentativa y de suicidios consumados constituye una evidencia que demuestra la necesidad de fortalecer las políticas públicas locales de prevención, con mayor énfasis en implementación de la Ordenanza 5875/24; </w:t>
      </w:r>
    </w:p>
    <w:p w14:paraId="20ABEBA1" w14:textId="69E18AB5"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Pr>
          <w:rFonts w:ascii="Tahoma" w:eastAsia="Times New Roman" w:hAnsi="Tahoma" w:cs="Tahoma"/>
          <w:color w:val="212121"/>
          <w:sz w:val="24"/>
          <w:szCs w:val="24"/>
          <w:lang w:eastAsia="es-AR"/>
        </w:rPr>
        <w:t xml:space="preserve">              </w:t>
      </w:r>
      <w:r w:rsidRPr="00314AFF">
        <w:rPr>
          <w:rFonts w:ascii="Tahoma" w:eastAsia="Times New Roman" w:hAnsi="Tahoma" w:cs="Tahoma"/>
          <w:color w:val="212121"/>
          <w:sz w:val="24"/>
          <w:szCs w:val="24"/>
          <w:lang w:eastAsia="es-AR"/>
        </w:rPr>
        <w:t>Que, la difusión no adecuada de noticias sobre suicidios puede incrementar la vulnerabilidad de personas en riesgo, especialmente adolescentes y jóvenes, quienes forman parte de los grupos etarios más expuestos a padecimientos subjetivos severos, violencia, bullying, carencia o deficiencia de vínculos protectores y situaciones de estrés crónico; </w:t>
      </w:r>
    </w:p>
    <w:p w14:paraId="5B4FF202" w14:textId="0C9322CA"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Pr>
          <w:rFonts w:ascii="Tahoma" w:eastAsia="Times New Roman" w:hAnsi="Tahoma" w:cs="Tahoma"/>
          <w:color w:val="212121"/>
          <w:sz w:val="24"/>
          <w:szCs w:val="24"/>
          <w:lang w:eastAsia="es-AR"/>
        </w:rPr>
        <w:t xml:space="preserve">            </w:t>
      </w:r>
      <w:r w:rsidRPr="00314AFF">
        <w:rPr>
          <w:rFonts w:ascii="Tahoma" w:eastAsia="Times New Roman" w:hAnsi="Tahoma" w:cs="Tahoma"/>
          <w:color w:val="212121"/>
          <w:sz w:val="24"/>
          <w:szCs w:val="24"/>
          <w:lang w:eastAsia="es-AR"/>
        </w:rPr>
        <w:t>Que la OMS ha publicado lineamientos específicos sobre el tratamiento mediático del suicidio, recomendando evitar expresamente:</w:t>
      </w:r>
    </w:p>
    <w:p w14:paraId="25041B82" w14:textId="77777777"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p>
    <w:p w14:paraId="29A00978" w14:textId="77777777"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sidRPr="00314AFF">
        <w:rPr>
          <w:rFonts w:ascii="Tahoma" w:eastAsia="Times New Roman" w:hAnsi="Tahoma" w:cs="Tahoma"/>
          <w:color w:val="212121"/>
          <w:sz w:val="24"/>
          <w:szCs w:val="24"/>
          <w:lang w:eastAsia="es-AR"/>
        </w:rPr>
        <w:t>La publicación de nombres, imágenes y datos que permitan identificar a la persona.</w:t>
      </w:r>
    </w:p>
    <w:p w14:paraId="113B940A" w14:textId="77777777"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sidRPr="00314AFF">
        <w:rPr>
          <w:rFonts w:ascii="Tahoma" w:eastAsia="Times New Roman" w:hAnsi="Tahoma" w:cs="Tahoma"/>
          <w:color w:val="212121"/>
          <w:sz w:val="24"/>
          <w:szCs w:val="24"/>
          <w:lang w:eastAsia="es-AR"/>
        </w:rPr>
        <w:lastRenderedPageBreak/>
        <w:t>La descripción del método utilizado.</w:t>
      </w:r>
    </w:p>
    <w:p w14:paraId="7C2FAF52" w14:textId="77777777"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sidRPr="00314AFF">
        <w:rPr>
          <w:rFonts w:ascii="Tahoma" w:eastAsia="Times New Roman" w:hAnsi="Tahoma" w:cs="Tahoma"/>
          <w:color w:val="212121"/>
          <w:sz w:val="24"/>
          <w:szCs w:val="24"/>
          <w:lang w:eastAsia="es-AR"/>
        </w:rPr>
        <w:t>La difusión de detalles que puedan fomentar imitaciones (“efecto contagio”).</w:t>
      </w:r>
    </w:p>
    <w:p w14:paraId="7B6B878D" w14:textId="77777777"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sidRPr="00314AFF">
        <w:rPr>
          <w:rFonts w:ascii="Tahoma" w:eastAsia="Times New Roman" w:hAnsi="Tahoma" w:cs="Tahoma"/>
          <w:color w:val="212121"/>
          <w:sz w:val="24"/>
          <w:szCs w:val="24"/>
          <w:lang w:eastAsia="es-AR"/>
        </w:rPr>
        <w:t>La exposición de mensajes personales o información privada.</w:t>
      </w:r>
    </w:p>
    <w:p w14:paraId="09591098" w14:textId="03AA5B7B"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Pr>
          <w:rFonts w:ascii="Tahoma" w:eastAsia="Times New Roman" w:hAnsi="Tahoma" w:cs="Tahoma"/>
          <w:color w:val="212121"/>
          <w:sz w:val="24"/>
          <w:szCs w:val="24"/>
          <w:lang w:eastAsia="es-AR"/>
        </w:rPr>
        <w:t xml:space="preserve">                   </w:t>
      </w:r>
      <w:r w:rsidRPr="00314AFF">
        <w:rPr>
          <w:rFonts w:ascii="Tahoma" w:eastAsia="Times New Roman" w:hAnsi="Tahoma" w:cs="Tahoma"/>
          <w:color w:val="212121"/>
          <w:sz w:val="24"/>
          <w:szCs w:val="24"/>
          <w:lang w:eastAsia="es-AR"/>
        </w:rPr>
        <w:t>Que, el fenómeno del “efecto contagio” (o “efecto Werther”) se intensifica cuando los medios presentan el suicidio en forma sensacionalista, detallada o personalizada, aumentando el riesgo en personas vulnerables, especialmente si se exponen edades, fotografías, particularidades del hecho, o si se narran aspectos íntimos de la persona fallecida.</w:t>
      </w:r>
    </w:p>
    <w:p w14:paraId="4331FCD8" w14:textId="398424B9"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Pr>
          <w:rFonts w:ascii="Tahoma" w:eastAsia="Times New Roman" w:hAnsi="Tahoma" w:cs="Tahoma"/>
          <w:color w:val="212121"/>
          <w:sz w:val="24"/>
          <w:szCs w:val="24"/>
          <w:lang w:eastAsia="es-AR"/>
        </w:rPr>
        <w:t xml:space="preserve">                    </w:t>
      </w:r>
      <w:r w:rsidRPr="00314AFF">
        <w:rPr>
          <w:rFonts w:ascii="Tahoma" w:eastAsia="Times New Roman" w:hAnsi="Tahoma" w:cs="Tahoma"/>
          <w:color w:val="212121"/>
          <w:sz w:val="24"/>
          <w:szCs w:val="24"/>
          <w:lang w:eastAsia="es-AR"/>
        </w:rPr>
        <w:t xml:space="preserve">Que, la difusión de datos personales constituye una </w:t>
      </w:r>
      <w:proofErr w:type="spellStart"/>
      <w:r w:rsidRPr="00314AFF">
        <w:rPr>
          <w:rFonts w:ascii="Tahoma" w:eastAsia="Times New Roman" w:hAnsi="Tahoma" w:cs="Tahoma"/>
          <w:color w:val="212121"/>
          <w:sz w:val="24"/>
          <w:szCs w:val="24"/>
          <w:lang w:eastAsia="es-AR"/>
        </w:rPr>
        <w:t>revictimización</w:t>
      </w:r>
      <w:proofErr w:type="spellEnd"/>
      <w:r w:rsidRPr="00314AFF">
        <w:rPr>
          <w:rFonts w:ascii="Tahoma" w:eastAsia="Times New Roman" w:hAnsi="Tahoma" w:cs="Tahoma"/>
          <w:color w:val="212121"/>
          <w:sz w:val="24"/>
          <w:szCs w:val="24"/>
          <w:lang w:eastAsia="es-AR"/>
        </w:rPr>
        <w:t xml:space="preserve"> de las familias, vulnerando su duelo, su intimidad, la protección de datos personales y derechos personalísimos, conforme a la normativa vigente en materia de privacidad, protección de la identidad y resguardo de la dignidad humana;</w:t>
      </w:r>
    </w:p>
    <w:p w14:paraId="5EA2368D" w14:textId="1D819909"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Pr>
          <w:rFonts w:ascii="Tahoma" w:eastAsia="Times New Roman" w:hAnsi="Tahoma" w:cs="Tahoma"/>
          <w:color w:val="212121"/>
          <w:sz w:val="24"/>
          <w:szCs w:val="24"/>
          <w:lang w:eastAsia="es-AR"/>
        </w:rPr>
        <w:t xml:space="preserve">                 </w:t>
      </w:r>
      <w:r w:rsidRPr="00314AFF">
        <w:rPr>
          <w:rFonts w:ascii="Tahoma" w:eastAsia="Times New Roman" w:hAnsi="Tahoma" w:cs="Tahoma"/>
          <w:color w:val="212121"/>
          <w:sz w:val="24"/>
          <w:szCs w:val="24"/>
          <w:lang w:eastAsia="es-AR"/>
        </w:rPr>
        <w:t>Que la Ley Nacional N° 27130 sobre Prevención del Suicidio declara de interés nacional la prevención, investigación, asistencia y capacitación vinculada a esta problemática, e incluye dentro de las acciones obligatorias del Estado la de “elaborar recomendaciones para los medios de comunicación sobre el abordaje responsable de noticias vinculadas al suicidio” (art. 7, inc. 3);</w:t>
      </w:r>
    </w:p>
    <w:p w14:paraId="5BC9C223" w14:textId="0FD8C138"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Pr>
          <w:rFonts w:ascii="Tahoma" w:eastAsia="Times New Roman" w:hAnsi="Tahoma" w:cs="Tahoma"/>
          <w:color w:val="212121"/>
          <w:sz w:val="24"/>
          <w:szCs w:val="24"/>
          <w:lang w:eastAsia="es-AR"/>
        </w:rPr>
        <w:t xml:space="preserve">                </w:t>
      </w:r>
      <w:r w:rsidRPr="00314AFF">
        <w:rPr>
          <w:rFonts w:ascii="Tahoma" w:eastAsia="Times New Roman" w:hAnsi="Tahoma" w:cs="Tahoma"/>
          <w:color w:val="212121"/>
          <w:sz w:val="24"/>
          <w:szCs w:val="24"/>
          <w:lang w:eastAsia="es-AR"/>
        </w:rPr>
        <w:t>Que, la misma ley promueve un enfoque integral, interdisciplinario, intersectorial y comunitario, articulando instituciones educativas, sanitarias, sociales, organizaciones civiles y medios de comunicación en un trabajo conjunto de prevención, sensibilización y detección temprana;</w:t>
      </w:r>
    </w:p>
    <w:p w14:paraId="662CC922" w14:textId="097937BF"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Pr>
          <w:rFonts w:ascii="Tahoma" w:eastAsia="Times New Roman" w:hAnsi="Tahoma" w:cs="Tahoma"/>
          <w:color w:val="212121"/>
          <w:sz w:val="24"/>
          <w:szCs w:val="24"/>
          <w:lang w:eastAsia="es-AR"/>
        </w:rPr>
        <w:t xml:space="preserve">               </w:t>
      </w:r>
      <w:r w:rsidRPr="00314AFF">
        <w:rPr>
          <w:rFonts w:ascii="Tahoma" w:eastAsia="Times New Roman" w:hAnsi="Tahoma" w:cs="Tahoma"/>
          <w:color w:val="212121"/>
          <w:sz w:val="24"/>
          <w:szCs w:val="24"/>
          <w:lang w:eastAsia="es-AR"/>
        </w:rPr>
        <w:t xml:space="preserve">Que la Ordenanza Municipal N° 5875/24 creó el Programa Municipal de Prevención del Suicidio y Asistencia a la Persona con Ideación o Tentativa de Suicidio, incorporando medidas como el “Botón Amarillo” en la aplicación BASAPP, jornadas de sensibilización, dispositivos de acompañamiento y campañas de </w:t>
      </w:r>
      <w:r w:rsidRPr="00314AFF">
        <w:rPr>
          <w:rFonts w:ascii="Tahoma" w:eastAsia="Times New Roman" w:hAnsi="Tahoma" w:cs="Tahoma"/>
          <w:color w:val="212121"/>
          <w:sz w:val="24"/>
          <w:szCs w:val="24"/>
          <w:lang w:eastAsia="es-AR"/>
        </w:rPr>
        <w:lastRenderedPageBreak/>
        <w:t>difusión, lo que constituye un marco local que debe complementarse con lineamientos específicos para los medios de comunicación;</w:t>
      </w:r>
    </w:p>
    <w:p w14:paraId="5CBD5155" w14:textId="0A5C48EC"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Pr>
          <w:rFonts w:ascii="Tahoma" w:eastAsia="Times New Roman" w:hAnsi="Tahoma" w:cs="Tahoma"/>
          <w:color w:val="212121"/>
          <w:sz w:val="24"/>
          <w:szCs w:val="24"/>
          <w:lang w:eastAsia="es-AR"/>
        </w:rPr>
        <w:t xml:space="preserve">                 </w:t>
      </w:r>
      <w:r w:rsidRPr="00314AFF">
        <w:rPr>
          <w:rFonts w:ascii="Tahoma" w:eastAsia="Times New Roman" w:hAnsi="Tahoma" w:cs="Tahoma"/>
          <w:color w:val="212121"/>
          <w:sz w:val="24"/>
          <w:szCs w:val="24"/>
          <w:lang w:eastAsia="es-AR"/>
        </w:rPr>
        <w:t xml:space="preserve">Que, la prevención del suicidio es una tarea comunitaria, y no un deber exclusivo del sistema de salud, por lo que la responsabilidad comunicacional constituye un eje fundamental para el fortalecimiento de los factores protectores, entre ellos el acceso a la información adecuada, la </w:t>
      </w:r>
      <w:proofErr w:type="spellStart"/>
      <w:r w:rsidRPr="00314AFF">
        <w:rPr>
          <w:rFonts w:ascii="Tahoma" w:eastAsia="Times New Roman" w:hAnsi="Tahoma" w:cs="Tahoma"/>
          <w:color w:val="212121"/>
          <w:sz w:val="24"/>
          <w:szCs w:val="24"/>
          <w:lang w:eastAsia="es-AR"/>
        </w:rPr>
        <w:t>desestigmatización</w:t>
      </w:r>
      <w:proofErr w:type="spellEnd"/>
      <w:r w:rsidRPr="00314AFF">
        <w:rPr>
          <w:rFonts w:ascii="Tahoma" w:eastAsia="Times New Roman" w:hAnsi="Tahoma" w:cs="Tahoma"/>
          <w:color w:val="212121"/>
          <w:sz w:val="24"/>
          <w:szCs w:val="24"/>
          <w:lang w:eastAsia="es-AR"/>
        </w:rPr>
        <w:t>, la construcción de entornos protectores y el acompañamiento familiar;</w:t>
      </w:r>
    </w:p>
    <w:p w14:paraId="44ADB591" w14:textId="1166317F"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Pr>
          <w:rFonts w:ascii="Tahoma" w:eastAsia="Times New Roman" w:hAnsi="Tahoma" w:cs="Tahoma"/>
          <w:color w:val="212121"/>
          <w:sz w:val="24"/>
          <w:szCs w:val="24"/>
          <w:lang w:eastAsia="es-AR"/>
        </w:rPr>
        <w:t xml:space="preserve">                </w:t>
      </w:r>
      <w:r w:rsidRPr="00314AFF">
        <w:rPr>
          <w:rFonts w:ascii="Tahoma" w:eastAsia="Times New Roman" w:hAnsi="Tahoma" w:cs="Tahoma"/>
          <w:color w:val="212121"/>
          <w:sz w:val="24"/>
          <w:szCs w:val="24"/>
          <w:lang w:eastAsia="es-AR"/>
        </w:rPr>
        <w:t>Que, el tratamiento mediático respetuoso contribuye a la reducción del daño, mientras que el tratamiento inapropiado puede generar no sólo angustia y morbo social, sino también efectos negativos en personas que atraviesan situaciones de crisis emocionales, ideación suicida o vulnerabilidad psicosocial.</w:t>
      </w:r>
    </w:p>
    <w:p w14:paraId="4EF17785" w14:textId="18858B9D"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Pr>
          <w:rFonts w:ascii="Tahoma" w:eastAsia="Times New Roman" w:hAnsi="Tahoma" w:cs="Tahoma"/>
          <w:color w:val="212121"/>
          <w:sz w:val="24"/>
          <w:szCs w:val="24"/>
          <w:lang w:eastAsia="es-AR"/>
        </w:rPr>
        <w:t xml:space="preserve">                </w:t>
      </w:r>
      <w:r w:rsidRPr="00314AFF">
        <w:rPr>
          <w:rFonts w:ascii="Tahoma" w:eastAsia="Times New Roman" w:hAnsi="Tahoma" w:cs="Tahoma"/>
          <w:color w:val="212121"/>
          <w:sz w:val="24"/>
          <w:szCs w:val="24"/>
          <w:lang w:eastAsia="es-AR"/>
        </w:rPr>
        <w:t>Que, los medios de comunicación locales cumplen un rol social de enorme relevancia, y que acompañar esta iniciativa no implica limitar la libertad de expresión, sino promover una práctica profesional ética, protectora y humanizada; </w:t>
      </w:r>
    </w:p>
    <w:p w14:paraId="5F788C0B" w14:textId="5649BB88"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Pr>
          <w:rFonts w:ascii="Tahoma" w:eastAsia="Times New Roman" w:hAnsi="Tahoma" w:cs="Tahoma"/>
          <w:color w:val="212121"/>
          <w:sz w:val="24"/>
          <w:szCs w:val="24"/>
          <w:lang w:eastAsia="es-AR"/>
        </w:rPr>
        <w:t xml:space="preserve">                  </w:t>
      </w:r>
      <w:r w:rsidRPr="00314AFF">
        <w:rPr>
          <w:rFonts w:ascii="Tahoma" w:eastAsia="Times New Roman" w:hAnsi="Tahoma" w:cs="Tahoma"/>
          <w:color w:val="212121"/>
          <w:sz w:val="24"/>
          <w:szCs w:val="24"/>
          <w:lang w:eastAsia="es-AR"/>
        </w:rPr>
        <w:t>Que, la presente ordenanza tiene por objeto aportar recomendaciones al tratamiento del tema del suicidio en notas periodísticas considerado que tras un hecho concreto se verifica la oportunidad para brindar información adicional sobre la prevención, como indicadores de riesgo, señales de advertencia o el poder de la escucha atenta, empática y sin juzgar para prevenir el suicidio;</w:t>
      </w:r>
    </w:p>
    <w:p w14:paraId="0A7FA5D9" w14:textId="2BDE1E0E" w:rsid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Pr>
          <w:rFonts w:ascii="Tahoma" w:eastAsia="Times New Roman" w:hAnsi="Tahoma" w:cs="Tahoma"/>
          <w:color w:val="212121"/>
          <w:sz w:val="24"/>
          <w:szCs w:val="24"/>
          <w:lang w:eastAsia="es-AR"/>
        </w:rPr>
        <w:t xml:space="preserve">                </w:t>
      </w:r>
      <w:r w:rsidRPr="00314AFF">
        <w:rPr>
          <w:rFonts w:ascii="Tahoma" w:eastAsia="Times New Roman" w:hAnsi="Tahoma" w:cs="Tahoma"/>
          <w:color w:val="212121"/>
          <w:sz w:val="24"/>
          <w:szCs w:val="24"/>
          <w:lang w:eastAsia="es-AR"/>
        </w:rPr>
        <w:t>Que, por ello, se recomienda informarse e informar correctamente, mostrar solo la información relevante, no buscar causas, razones o motivos simplistas (aun expresados en potencial),</w:t>
      </w:r>
      <w:r w:rsidR="00D57214">
        <w:rPr>
          <w:rFonts w:ascii="Tahoma" w:eastAsia="Times New Roman" w:hAnsi="Tahoma" w:cs="Tahoma"/>
          <w:color w:val="212121"/>
          <w:sz w:val="24"/>
          <w:szCs w:val="24"/>
          <w:lang w:eastAsia="es-AR"/>
        </w:rPr>
        <w:t xml:space="preserve"> </w:t>
      </w:r>
      <w:r w:rsidRPr="00314AFF">
        <w:rPr>
          <w:rFonts w:ascii="Tahoma" w:eastAsia="Times New Roman" w:hAnsi="Tahoma" w:cs="Tahoma"/>
          <w:color w:val="212121"/>
          <w:sz w:val="24"/>
          <w:szCs w:val="24"/>
          <w:lang w:eastAsia="es-AR"/>
        </w:rPr>
        <w:t>resaltar otros aspectos relacionados con la promoción de la vida y la superación de la adversidad;</w:t>
      </w:r>
    </w:p>
    <w:p w14:paraId="68C821F0" w14:textId="03C0AE3B" w:rsidR="00AD7854" w:rsidRPr="00314AFF" w:rsidRDefault="00AD7854" w:rsidP="00314AFF">
      <w:pPr>
        <w:shd w:val="clear" w:color="auto" w:fill="FFFFFF"/>
        <w:spacing w:after="0" w:line="360" w:lineRule="auto"/>
        <w:jc w:val="both"/>
        <w:rPr>
          <w:rFonts w:ascii="Tahoma" w:eastAsia="Times New Roman" w:hAnsi="Tahoma" w:cs="Tahoma"/>
          <w:color w:val="212121"/>
          <w:sz w:val="24"/>
          <w:szCs w:val="24"/>
          <w:lang w:eastAsia="es-AR"/>
        </w:rPr>
      </w:pPr>
      <w:r>
        <w:rPr>
          <w:rFonts w:ascii="Tahoma" w:eastAsia="Times New Roman" w:hAnsi="Tahoma" w:cs="Tahoma"/>
          <w:color w:val="212121"/>
          <w:sz w:val="24"/>
          <w:szCs w:val="24"/>
          <w:lang w:eastAsia="es-AR"/>
        </w:rPr>
        <w:lastRenderedPageBreak/>
        <w:tab/>
        <w:t xml:space="preserve">Que, si bien desde el Concejo Deliberante de Chascomús se aprobó la Resolución 2233/R, en la que se recomendó la revisión de la forma de comunicar en medios los suicidios acontecidos, en esta oportunidad, esta resolución busca reiterar y ampliar dicha normativa a los fines de que con mayor fundamentación y recursos, sin atropellar la libertad de presa consagrada en la </w:t>
      </w:r>
      <w:r w:rsidR="00D57214">
        <w:rPr>
          <w:rFonts w:ascii="Tahoma" w:eastAsia="Times New Roman" w:hAnsi="Tahoma" w:cs="Tahoma"/>
          <w:color w:val="212121"/>
          <w:sz w:val="24"/>
          <w:szCs w:val="24"/>
          <w:lang w:eastAsia="es-AR"/>
        </w:rPr>
        <w:t>Constitución</w:t>
      </w:r>
      <w:r>
        <w:rPr>
          <w:rFonts w:ascii="Tahoma" w:eastAsia="Times New Roman" w:hAnsi="Tahoma" w:cs="Tahoma"/>
          <w:color w:val="212121"/>
          <w:sz w:val="24"/>
          <w:szCs w:val="24"/>
          <w:lang w:eastAsia="es-AR"/>
        </w:rPr>
        <w:t xml:space="preserve"> Nacional, nuestros periodistas y referentes de la comunicación puedan obtener herramientas para informar estos acontecimientos; </w:t>
      </w:r>
    </w:p>
    <w:p w14:paraId="7796B928" w14:textId="65B85608" w:rsidR="000E5A1C" w:rsidRPr="00314AFF" w:rsidRDefault="009845D2" w:rsidP="00314AFF">
      <w:pPr>
        <w:spacing w:after="200" w:line="360" w:lineRule="auto"/>
        <w:jc w:val="both"/>
        <w:rPr>
          <w:rFonts w:ascii="Tahoma" w:eastAsia="Calibri" w:hAnsi="Tahoma" w:cs="Tahoma"/>
          <w:sz w:val="24"/>
          <w:szCs w:val="24"/>
          <w:lang w:val="es-ES"/>
        </w:rPr>
      </w:pPr>
      <w:r w:rsidRPr="00314AFF">
        <w:rPr>
          <w:rFonts w:ascii="Tahoma" w:eastAsia="Calibri" w:hAnsi="Tahoma" w:cs="Tahoma"/>
          <w:sz w:val="24"/>
          <w:szCs w:val="24"/>
          <w:lang w:val="es-ES"/>
        </w:rPr>
        <w:t xml:space="preserve">          </w:t>
      </w:r>
      <w:r w:rsidR="000E5A1C" w:rsidRPr="00314AFF">
        <w:rPr>
          <w:rFonts w:ascii="Tahoma" w:eastAsia="Calibri" w:hAnsi="Tahoma" w:cs="Tahoma"/>
          <w:sz w:val="24"/>
          <w:szCs w:val="24"/>
          <w:lang w:val="es-ES"/>
        </w:rPr>
        <w:t xml:space="preserve">Es por ello, que de acuerdo a Ley Orgánica de las Municipalidades, corresponde que el presente Cuerpo Deliberativo analice lo solicitado, en </w:t>
      </w:r>
      <w:r w:rsidR="00314AFF" w:rsidRPr="00314AFF">
        <w:rPr>
          <w:rFonts w:ascii="Tahoma" w:eastAsia="Calibri" w:hAnsi="Tahoma" w:cs="Tahoma"/>
          <w:sz w:val="24"/>
          <w:szCs w:val="24"/>
          <w:lang w:val="es-ES"/>
        </w:rPr>
        <w:t xml:space="preserve">los términos del artículo 77 </w:t>
      </w:r>
      <w:r w:rsidR="000E5A1C" w:rsidRPr="00314AFF">
        <w:rPr>
          <w:rFonts w:ascii="Tahoma" w:eastAsia="Calibri" w:hAnsi="Tahoma" w:cs="Tahoma"/>
          <w:sz w:val="24"/>
          <w:szCs w:val="24"/>
          <w:lang w:val="es-ES"/>
        </w:rPr>
        <w:t>del citado cuerpo legal.</w:t>
      </w:r>
    </w:p>
    <w:p w14:paraId="6C4A1982" w14:textId="573FDA7B" w:rsidR="000E5A1C" w:rsidRPr="00314AFF" w:rsidRDefault="000E5A1C" w:rsidP="00D57214">
      <w:pPr>
        <w:spacing w:after="200" w:line="360" w:lineRule="auto"/>
        <w:ind w:firstLine="708"/>
        <w:jc w:val="both"/>
        <w:rPr>
          <w:rFonts w:ascii="Tahoma" w:eastAsia="Calibri" w:hAnsi="Tahoma" w:cs="Tahoma"/>
          <w:sz w:val="24"/>
          <w:szCs w:val="24"/>
          <w:lang w:val="es-ES"/>
        </w:rPr>
      </w:pPr>
      <w:r w:rsidRPr="00314AFF">
        <w:rPr>
          <w:rFonts w:ascii="Tahoma" w:eastAsia="Calibri" w:hAnsi="Tahoma" w:cs="Tahoma"/>
          <w:sz w:val="24"/>
          <w:szCs w:val="24"/>
          <w:lang w:val="es-ES_tradnl"/>
        </w:rPr>
        <w:t>P</w:t>
      </w:r>
      <w:proofErr w:type="spellStart"/>
      <w:r w:rsidRPr="00314AFF">
        <w:rPr>
          <w:rFonts w:ascii="Tahoma" w:eastAsia="Calibri" w:hAnsi="Tahoma" w:cs="Tahoma"/>
          <w:sz w:val="24"/>
          <w:szCs w:val="24"/>
          <w:lang w:val="es-ES"/>
        </w:rPr>
        <w:t>or</w:t>
      </w:r>
      <w:proofErr w:type="spellEnd"/>
      <w:r w:rsidRPr="00314AFF">
        <w:rPr>
          <w:rFonts w:ascii="Tahoma" w:eastAsia="Calibri" w:hAnsi="Tahoma" w:cs="Tahoma"/>
          <w:sz w:val="24"/>
          <w:szCs w:val="24"/>
          <w:lang w:val="es-ES"/>
        </w:rPr>
        <w:t xml:space="preserve"> ello, el bloque </w:t>
      </w:r>
      <w:r w:rsidRPr="00314AFF">
        <w:rPr>
          <w:rFonts w:ascii="Tahoma" w:eastAsia="Calibri" w:hAnsi="Tahoma" w:cs="Tahoma"/>
          <w:b/>
          <w:sz w:val="24"/>
          <w:szCs w:val="24"/>
          <w:lang w:val="es-ES"/>
        </w:rPr>
        <w:t>Cambiemos Chascomús</w:t>
      </w:r>
      <w:r w:rsidRPr="00314AFF">
        <w:rPr>
          <w:rFonts w:ascii="Tahoma" w:eastAsia="Calibri" w:hAnsi="Tahoma" w:cs="Tahoma"/>
          <w:sz w:val="24"/>
          <w:szCs w:val="24"/>
          <w:lang w:val="es-ES"/>
        </w:rPr>
        <w:t xml:space="preserve"> propone el siguiente: </w:t>
      </w:r>
    </w:p>
    <w:p w14:paraId="71C1724E" w14:textId="7800F18E" w:rsidR="000E5A1C" w:rsidRPr="00314AFF" w:rsidRDefault="00314AFF" w:rsidP="00314AFF">
      <w:pPr>
        <w:spacing w:after="200" w:line="360" w:lineRule="auto"/>
        <w:jc w:val="center"/>
        <w:rPr>
          <w:rFonts w:ascii="Tahoma" w:eastAsia="Calibri" w:hAnsi="Tahoma" w:cs="Tahoma"/>
          <w:b/>
          <w:sz w:val="24"/>
          <w:szCs w:val="24"/>
          <w:u w:val="single"/>
          <w:lang w:val="es-ES"/>
        </w:rPr>
      </w:pPr>
      <w:r w:rsidRPr="00314AFF">
        <w:rPr>
          <w:rFonts w:ascii="Tahoma" w:eastAsia="Calibri" w:hAnsi="Tahoma" w:cs="Tahoma"/>
          <w:b/>
          <w:sz w:val="24"/>
          <w:szCs w:val="24"/>
          <w:u w:val="single"/>
          <w:lang w:val="es-ES"/>
        </w:rPr>
        <w:t>P</w:t>
      </w:r>
      <w:r w:rsidR="000E5A1C" w:rsidRPr="00314AFF">
        <w:rPr>
          <w:rFonts w:ascii="Tahoma" w:eastAsia="Calibri" w:hAnsi="Tahoma" w:cs="Tahoma"/>
          <w:b/>
          <w:sz w:val="24"/>
          <w:szCs w:val="24"/>
          <w:u w:val="single"/>
          <w:lang w:val="es-ES"/>
        </w:rPr>
        <w:t xml:space="preserve">ROYECTO DE </w:t>
      </w:r>
      <w:r w:rsidR="00D57214">
        <w:rPr>
          <w:rFonts w:ascii="Tahoma" w:eastAsia="Calibri" w:hAnsi="Tahoma" w:cs="Tahoma"/>
          <w:b/>
          <w:sz w:val="24"/>
          <w:szCs w:val="24"/>
          <w:u w:val="single"/>
          <w:lang w:val="es-ES"/>
        </w:rPr>
        <w:t>RESOLUCIÓ</w:t>
      </w:r>
      <w:r w:rsidR="00AD7854">
        <w:rPr>
          <w:rFonts w:ascii="Tahoma" w:eastAsia="Calibri" w:hAnsi="Tahoma" w:cs="Tahoma"/>
          <w:b/>
          <w:sz w:val="24"/>
          <w:szCs w:val="24"/>
          <w:u w:val="single"/>
          <w:lang w:val="es-ES"/>
        </w:rPr>
        <w:t>N</w:t>
      </w:r>
    </w:p>
    <w:p w14:paraId="4FCFCE05" w14:textId="711D032E"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sidRPr="00314AFF">
        <w:rPr>
          <w:rFonts w:ascii="Tahoma" w:eastAsia="Times New Roman" w:hAnsi="Tahoma" w:cs="Tahoma"/>
          <w:b/>
          <w:color w:val="212121"/>
          <w:sz w:val="24"/>
          <w:szCs w:val="24"/>
          <w:lang w:eastAsia="es-AR"/>
        </w:rPr>
        <w:t>Artículo 1°:</w:t>
      </w:r>
      <w:r w:rsidRPr="00314AFF">
        <w:rPr>
          <w:rFonts w:ascii="Tahoma" w:eastAsia="Times New Roman" w:hAnsi="Tahoma" w:cs="Tahoma"/>
          <w:color w:val="212121"/>
          <w:sz w:val="24"/>
          <w:szCs w:val="24"/>
          <w:lang w:eastAsia="es-AR"/>
        </w:rPr>
        <w:t xml:space="preserve"> Objeto: </w:t>
      </w:r>
      <w:r w:rsidR="00AD7854">
        <w:rPr>
          <w:rFonts w:ascii="Tahoma" w:eastAsia="Times New Roman" w:hAnsi="Tahoma" w:cs="Tahoma"/>
          <w:color w:val="212121"/>
          <w:sz w:val="24"/>
          <w:szCs w:val="24"/>
          <w:lang w:eastAsia="es-AR"/>
        </w:rPr>
        <w:t>Se plantean</w:t>
      </w:r>
      <w:r w:rsidRPr="00314AFF">
        <w:rPr>
          <w:rFonts w:ascii="Tahoma" w:eastAsia="Times New Roman" w:hAnsi="Tahoma" w:cs="Tahoma"/>
          <w:color w:val="212121"/>
          <w:sz w:val="24"/>
          <w:szCs w:val="24"/>
          <w:lang w:eastAsia="es-AR"/>
        </w:rPr>
        <w:t xml:space="preserve"> los lineamientos de comunicación responsable para medios de comunicación en Chascomús, con el fin de instar, recomendar y promover prácticas adecuadas, preventivas y respetuosas en la cobertura de hechos vinculados al suicidio, protegiendo la identidad de las personas y reduciendo los riesgos asociados a la difusión inapropiada.</w:t>
      </w:r>
    </w:p>
    <w:p w14:paraId="721F6E4E" w14:textId="77777777"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p>
    <w:p w14:paraId="3AD79408" w14:textId="77777777"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sidRPr="00314AFF">
        <w:rPr>
          <w:rFonts w:ascii="Tahoma" w:eastAsia="Times New Roman" w:hAnsi="Tahoma" w:cs="Tahoma"/>
          <w:b/>
          <w:color w:val="212121"/>
          <w:sz w:val="24"/>
          <w:szCs w:val="24"/>
          <w:lang w:eastAsia="es-AR"/>
        </w:rPr>
        <w:t>Artículo 2°:</w:t>
      </w:r>
      <w:r w:rsidRPr="00314AFF">
        <w:rPr>
          <w:rFonts w:ascii="Tahoma" w:eastAsia="Times New Roman" w:hAnsi="Tahoma" w:cs="Tahoma"/>
          <w:color w:val="212121"/>
          <w:sz w:val="24"/>
          <w:szCs w:val="24"/>
          <w:lang w:eastAsia="es-AR"/>
        </w:rPr>
        <w:t xml:space="preserve"> Protección de la identidad: Se invita a los medios de comunicación a abstenerse de difundir información identificatoria de personas involucradas en hechos de suicidio o tentativa, incluyendo:</w:t>
      </w:r>
    </w:p>
    <w:p w14:paraId="7B56CDBF" w14:textId="77777777"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sidRPr="00314AFF">
        <w:rPr>
          <w:rFonts w:ascii="Tahoma" w:eastAsia="Times New Roman" w:hAnsi="Tahoma" w:cs="Tahoma"/>
          <w:color w:val="212121"/>
          <w:sz w:val="24"/>
          <w:szCs w:val="24"/>
          <w:lang w:eastAsia="es-AR"/>
        </w:rPr>
        <w:t>a) Nombre, apellido, edad, domicilio o cualquier dato que permita identificarlas.</w:t>
      </w:r>
    </w:p>
    <w:p w14:paraId="4C20063B" w14:textId="77777777"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sidRPr="00314AFF">
        <w:rPr>
          <w:rFonts w:ascii="Tahoma" w:eastAsia="Times New Roman" w:hAnsi="Tahoma" w:cs="Tahoma"/>
          <w:color w:val="212121"/>
          <w:sz w:val="24"/>
          <w:szCs w:val="24"/>
          <w:lang w:eastAsia="es-AR"/>
        </w:rPr>
        <w:t>b) Fotografías, videos o imágenes del lugar, del cuerpo o del entorno inmediato.</w:t>
      </w:r>
    </w:p>
    <w:p w14:paraId="039BEA5E" w14:textId="77777777"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sidRPr="00314AFF">
        <w:rPr>
          <w:rFonts w:ascii="Tahoma" w:eastAsia="Times New Roman" w:hAnsi="Tahoma" w:cs="Tahoma"/>
          <w:color w:val="212121"/>
          <w:sz w:val="24"/>
          <w:szCs w:val="24"/>
          <w:lang w:eastAsia="es-AR"/>
        </w:rPr>
        <w:t>c) Cartas, notas, mensajes electrónicos, últimas comunicaciones o información privada.</w:t>
      </w:r>
    </w:p>
    <w:p w14:paraId="0F7ABEF7" w14:textId="77777777"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sidRPr="00314AFF">
        <w:rPr>
          <w:rFonts w:ascii="Tahoma" w:eastAsia="Times New Roman" w:hAnsi="Tahoma" w:cs="Tahoma"/>
          <w:color w:val="212121"/>
          <w:sz w:val="24"/>
          <w:szCs w:val="24"/>
          <w:lang w:eastAsia="es-AR"/>
        </w:rPr>
        <w:t>d) Datos personales de familiares, vecinos o allegados.</w:t>
      </w:r>
    </w:p>
    <w:p w14:paraId="72FCC0A6" w14:textId="77777777"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p>
    <w:p w14:paraId="3A274375" w14:textId="03460A93"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sidRPr="00314AFF">
        <w:rPr>
          <w:rFonts w:ascii="Tahoma" w:eastAsia="Times New Roman" w:hAnsi="Tahoma" w:cs="Tahoma"/>
          <w:b/>
          <w:color w:val="212121"/>
          <w:sz w:val="24"/>
          <w:szCs w:val="24"/>
          <w:lang w:eastAsia="es-AR"/>
        </w:rPr>
        <w:t>Artículo 3°:</w:t>
      </w:r>
      <w:r w:rsidRPr="00314AFF">
        <w:rPr>
          <w:rFonts w:ascii="Tahoma" w:eastAsia="Times New Roman" w:hAnsi="Tahoma" w:cs="Tahoma"/>
          <w:color w:val="212121"/>
          <w:sz w:val="24"/>
          <w:szCs w:val="24"/>
          <w:lang w:eastAsia="es-AR"/>
        </w:rPr>
        <w:t xml:space="preserve"> Información sensible </w:t>
      </w:r>
      <w:r w:rsidR="00AD7854">
        <w:rPr>
          <w:rFonts w:ascii="Tahoma" w:eastAsia="Times New Roman" w:hAnsi="Tahoma" w:cs="Tahoma"/>
          <w:color w:val="212121"/>
          <w:sz w:val="24"/>
          <w:szCs w:val="24"/>
          <w:lang w:eastAsia="es-AR"/>
        </w:rPr>
        <w:t>que se</w:t>
      </w:r>
      <w:r w:rsidRPr="00314AFF">
        <w:rPr>
          <w:rFonts w:ascii="Tahoma" w:eastAsia="Times New Roman" w:hAnsi="Tahoma" w:cs="Tahoma"/>
          <w:color w:val="212121"/>
          <w:sz w:val="24"/>
          <w:szCs w:val="24"/>
          <w:lang w:eastAsia="es-AR"/>
        </w:rPr>
        <w:t xml:space="preserve"> recomienda evitar la publicación de:</w:t>
      </w:r>
    </w:p>
    <w:p w14:paraId="0F53BEF7" w14:textId="77777777"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sidRPr="00314AFF">
        <w:rPr>
          <w:rFonts w:ascii="Tahoma" w:eastAsia="Times New Roman" w:hAnsi="Tahoma" w:cs="Tahoma"/>
          <w:color w:val="212121"/>
          <w:sz w:val="24"/>
          <w:szCs w:val="24"/>
          <w:lang w:eastAsia="es-AR"/>
        </w:rPr>
        <w:t>a) Descripción del método utilizado.</w:t>
      </w:r>
    </w:p>
    <w:p w14:paraId="1AD1CCF2" w14:textId="77777777"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sidRPr="00314AFF">
        <w:rPr>
          <w:rFonts w:ascii="Tahoma" w:eastAsia="Times New Roman" w:hAnsi="Tahoma" w:cs="Tahoma"/>
          <w:color w:val="212121"/>
          <w:sz w:val="24"/>
          <w:szCs w:val="24"/>
          <w:lang w:eastAsia="es-AR"/>
        </w:rPr>
        <w:t>b) Detalles de las circunstancias, procedimientos o tiempos del hecho.</w:t>
      </w:r>
    </w:p>
    <w:p w14:paraId="7DB010C4" w14:textId="77777777"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sidRPr="00314AFF">
        <w:rPr>
          <w:rFonts w:ascii="Tahoma" w:eastAsia="Times New Roman" w:hAnsi="Tahoma" w:cs="Tahoma"/>
          <w:color w:val="212121"/>
          <w:sz w:val="24"/>
          <w:szCs w:val="24"/>
          <w:lang w:eastAsia="es-AR"/>
        </w:rPr>
        <w:t>c) Hipótesis personales, conjeturas o interpretaciones sobre motivos o causales.</w:t>
      </w:r>
    </w:p>
    <w:p w14:paraId="66801986" w14:textId="77777777"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sidRPr="00314AFF">
        <w:rPr>
          <w:rFonts w:ascii="Tahoma" w:eastAsia="Times New Roman" w:hAnsi="Tahoma" w:cs="Tahoma"/>
          <w:color w:val="212121"/>
          <w:sz w:val="24"/>
          <w:szCs w:val="24"/>
          <w:lang w:eastAsia="es-AR"/>
        </w:rPr>
        <w:t>d) Relatos que contribuyan al sensacionalismo o morbo.</w:t>
      </w:r>
    </w:p>
    <w:p w14:paraId="5B60204A" w14:textId="77777777"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p>
    <w:p w14:paraId="19AA5751" w14:textId="4A9F32AA"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sidRPr="00314AFF">
        <w:rPr>
          <w:rFonts w:ascii="Tahoma" w:eastAsia="Times New Roman" w:hAnsi="Tahoma" w:cs="Tahoma"/>
          <w:b/>
          <w:color w:val="212121"/>
          <w:sz w:val="24"/>
          <w:szCs w:val="24"/>
          <w:lang w:eastAsia="es-AR"/>
        </w:rPr>
        <w:t>Artículo 4°:</w:t>
      </w:r>
      <w:r w:rsidRPr="00314AFF">
        <w:rPr>
          <w:rFonts w:ascii="Tahoma" w:eastAsia="Times New Roman" w:hAnsi="Tahoma" w:cs="Tahoma"/>
          <w:color w:val="212121"/>
          <w:sz w:val="24"/>
          <w:szCs w:val="24"/>
          <w:lang w:eastAsia="es-AR"/>
        </w:rPr>
        <w:t xml:space="preserve"> Enfoque preventivo:</w:t>
      </w:r>
      <w:r w:rsidR="00D57214">
        <w:rPr>
          <w:rFonts w:ascii="Tahoma" w:eastAsia="Times New Roman" w:hAnsi="Tahoma" w:cs="Tahoma"/>
          <w:color w:val="212121"/>
          <w:sz w:val="24"/>
          <w:szCs w:val="24"/>
          <w:lang w:eastAsia="es-AR"/>
        </w:rPr>
        <w:t xml:space="preserve"> </w:t>
      </w:r>
      <w:r w:rsidRPr="00314AFF">
        <w:rPr>
          <w:rFonts w:ascii="Tahoma" w:eastAsia="Times New Roman" w:hAnsi="Tahoma" w:cs="Tahoma"/>
          <w:color w:val="212121"/>
          <w:sz w:val="24"/>
          <w:szCs w:val="24"/>
          <w:lang w:eastAsia="es-AR"/>
        </w:rPr>
        <w:t xml:space="preserve">Toda comunicación que aborde la temática </w:t>
      </w:r>
      <w:r w:rsidR="00AD7854">
        <w:rPr>
          <w:rFonts w:ascii="Tahoma" w:eastAsia="Times New Roman" w:hAnsi="Tahoma" w:cs="Tahoma"/>
          <w:color w:val="212121"/>
          <w:sz w:val="24"/>
          <w:szCs w:val="24"/>
          <w:lang w:eastAsia="es-AR"/>
        </w:rPr>
        <w:t xml:space="preserve">se recomienda que </w:t>
      </w:r>
      <w:r w:rsidRPr="00314AFF">
        <w:rPr>
          <w:rFonts w:ascii="Tahoma" w:eastAsia="Times New Roman" w:hAnsi="Tahoma" w:cs="Tahoma"/>
          <w:color w:val="212121"/>
          <w:sz w:val="24"/>
          <w:szCs w:val="24"/>
          <w:lang w:eastAsia="es-AR"/>
        </w:rPr>
        <w:t>preferentemente:</w:t>
      </w:r>
    </w:p>
    <w:p w14:paraId="36E48310" w14:textId="77777777"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sidRPr="00314AFF">
        <w:rPr>
          <w:rFonts w:ascii="Tahoma" w:eastAsia="Times New Roman" w:hAnsi="Tahoma" w:cs="Tahoma"/>
          <w:color w:val="212121"/>
          <w:sz w:val="24"/>
          <w:szCs w:val="24"/>
          <w:lang w:eastAsia="es-AR"/>
        </w:rPr>
        <w:t>a) Incluir señales de alerta validadas por organismos de salud.</w:t>
      </w:r>
    </w:p>
    <w:p w14:paraId="7784BEF9" w14:textId="77777777"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sidRPr="00314AFF">
        <w:rPr>
          <w:rFonts w:ascii="Tahoma" w:eastAsia="Times New Roman" w:hAnsi="Tahoma" w:cs="Tahoma"/>
          <w:color w:val="212121"/>
          <w:sz w:val="24"/>
          <w:szCs w:val="24"/>
          <w:lang w:eastAsia="es-AR"/>
        </w:rPr>
        <w:t>b) Incorporar líneas de ayuda, dispositivos municipales (incluyendo el “Botón Amarillo”), y recursos asistenciales.</w:t>
      </w:r>
    </w:p>
    <w:p w14:paraId="3A9F3F35" w14:textId="77777777"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sidRPr="00314AFF">
        <w:rPr>
          <w:rFonts w:ascii="Tahoma" w:eastAsia="Times New Roman" w:hAnsi="Tahoma" w:cs="Tahoma"/>
          <w:color w:val="212121"/>
          <w:sz w:val="24"/>
          <w:szCs w:val="24"/>
          <w:lang w:eastAsia="es-AR"/>
        </w:rPr>
        <w:t>c) Promover la búsqueda de apoyo profesional y la importancia del acompañamiento comunitario.</w:t>
      </w:r>
    </w:p>
    <w:p w14:paraId="0A48ABB3" w14:textId="77777777"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sidRPr="00314AFF">
        <w:rPr>
          <w:rFonts w:ascii="Tahoma" w:eastAsia="Times New Roman" w:hAnsi="Tahoma" w:cs="Tahoma"/>
          <w:color w:val="212121"/>
          <w:sz w:val="24"/>
          <w:szCs w:val="24"/>
          <w:lang w:eastAsia="es-AR"/>
        </w:rPr>
        <w:t xml:space="preserve">d) Evitar estigmatizaciones, juicios de valor o </w:t>
      </w:r>
      <w:proofErr w:type="spellStart"/>
      <w:r w:rsidRPr="00314AFF">
        <w:rPr>
          <w:rFonts w:ascii="Tahoma" w:eastAsia="Times New Roman" w:hAnsi="Tahoma" w:cs="Tahoma"/>
          <w:color w:val="212121"/>
          <w:sz w:val="24"/>
          <w:szCs w:val="24"/>
          <w:lang w:eastAsia="es-AR"/>
        </w:rPr>
        <w:t>romantización</w:t>
      </w:r>
      <w:proofErr w:type="spellEnd"/>
      <w:r w:rsidRPr="00314AFF">
        <w:rPr>
          <w:rFonts w:ascii="Tahoma" w:eastAsia="Times New Roman" w:hAnsi="Tahoma" w:cs="Tahoma"/>
          <w:color w:val="212121"/>
          <w:sz w:val="24"/>
          <w:szCs w:val="24"/>
          <w:lang w:eastAsia="es-AR"/>
        </w:rPr>
        <w:t xml:space="preserve"> del suicidio.</w:t>
      </w:r>
    </w:p>
    <w:p w14:paraId="20EFA488" w14:textId="77777777"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p>
    <w:p w14:paraId="05D95B96" w14:textId="6BDAFD0E"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sidRPr="00314AFF">
        <w:rPr>
          <w:rFonts w:ascii="Tahoma" w:eastAsia="Times New Roman" w:hAnsi="Tahoma" w:cs="Tahoma"/>
          <w:b/>
          <w:color w:val="212121"/>
          <w:sz w:val="24"/>
          <w:szCs w:val="24"/>
          <w:lang w:eastAsia="es-AR"/>
        </w:rPr>
        <w:t>Artículo 5°:</w:t>
      </w:r>
      <w:r w:rsidRPr="00314AFF">
        <w:rPr>
          <w:rFonts w:ascii="Tahoma" w:eastAsia="Times New Roman" w:hAnsi="Tahoma" w:cs="Tahoma"/>
          <w:color w:val="212121"/>
          <w:sz w:val="24"/>
          <w:szCs w:val="24"/>
          <w:lang w:eastAsia="es-AR"/>
        </w:rPr>
        <w:t xml:space="preserve"> Protocolo de Comunicación Responsable:</w:t>
      </w:r>
      <w:r w:rsidR="00D57214">
        <w:rPr>
          <w:rFonts w:ascii="Tahoma" w:eastAsia="Times New Roman" w:hAnsi="Tahoma" w:cs="Tahoma"/>
          <w:color w:val="212121"/>
          <w:sz w:val="24"/>
          <w:szCs w:val="24"/>
          <w:lang w:eastAsia="es-AR"/>
        </w:rPr>
        <w:t xml:space="preserve"> </w:t>
      </w:r>
      <w:r w:rsidRPr="00314AFF">
        <w:rPr>
          <w:rFonts w:ascii="Tahoma" w:eastAsia="Times New Roman" w:hAnsi="Tahoma" w:cs="Tahoma"/>
          <w:color w:val="212121"/>
          <w:sz w:val="24"/>
          <w:szCs w:val="24"/>
          <w:lang w:eastAsia="es-AR"/>
        </w:rPr>
        <w:t>El</w:t>
      </w:r>
      <w:r w:rsidR="00AD7854">
        <w:rPr>
          <w:rFonts w:ascii="Tahoma" w:eastAsia="Times New Roman" w:hAnsi="Tahoma" w:cs="Tahoma"/>
          <w:color w:val="212121"/>
          <w:sz w:val="24"/>
          <w:szCs w:val="24"/>
          <w:lang w:eastAsia="es-AR"/>
        </w:rPr>
        <w:t xml:space="preserve"> Honorable Concejo Deliberante recomienda al</w:t>
      </w:r>
      <w:r w:rsidRPr="00314AFF">
        <w:rPr>
          <w:rFonts w:ascii="Tahoma" w:eastAsia="Times New Roman" w:hAnsi="Tahoma" w:cs="Tahoma"/>
          <w:color w:val="212121"/>
          <w:sz w:val="24"/>
          <w:szCs w:val="24"/>
          <w:lang w:eastAsia="es-AR"/>
        </w:rPr>
        <w:t xml:space="preserve"> Departamento Ejecutivo </w:t>
      </w:r>
      <w:r w:rsidR="00AD7854">
        <w:rPr>
          <w:rFonts w:ascii="Tahoma" w:eastAsia="Times New Roman" w:hAnsi="Tahoma" w:cs="Tahoma"/>
          <w:color w:val="212121"/>
          <w:sz w:val="24"/>
          <w:szCs w:val="24"/>
          <w:lang w:eastAsia="es-AR"/>
        </w:rPr>
        <w:t>difundir</w:t>
      </w:r>
      <w:r w:rsidRPr="00314AFF">
        <w:rPr>
          <w:rFonts w:ascii="Tahoma" w:eastAsia="Times New Roman" w:hAnsi="Tahoma" w:cs="Tahoma"/>
          <w:color w:val="212121"/>
          <w:sz w:val="24"/>
          <w:szCs w:val="24"/>
          <w:lang w:eastAsia="es-AR"/>
        </w:rPr>
        <w:t>, un Protocolo de Comunicación Responsable, basado en recomendaciones de la OMS, Ley 27.130 y Ordenanza 5785/24.</w:t>
      </w:r>
    </w:p>
    <w:p w14:paraId="7E9B2C7B" w14:textId="77777777"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p>
    <w:p w14:paraId="6A3F83CB" w14:textId="3A4A7B88"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sidRPr="00314AFF">
        <w:rPr>
          <w:rFonts w:ascii="Tahoma" w:eastAsia="Times New Roman" w:hAnsi="Tahoma" w:cs="Tahoma"/>
          <w:b/>
          <w:color w:val="212121"/>
          <w:sz w:val="24"/>
          <w:szCs w:val="24"/>
          <w:lang w:eastAsia="es-AR"/>
        </w:rPr>
        <w:t>Artículo 6°:</w:t>
      </w:r>
      <w:r w:rsidRPr="00314AFF">
        <w:rPr>
          <w:rFonts w:ascii="Tahoma" w:eastAsia="Times New Roman" w:hAnsi="Tahoma" w:cs="Tahoma"/>
          <w:color w:val="212121"/>
          <w:sz w:val="24"/>
          <w:szCs w:val="24"/>
          <w:lang w:eastAsia="es-AR"/>
        </w:rPr>
        <w:t xml:space="preserve"> Articulación institucional:</w:t>
      </w:r>
      <w:r w:rsidR="00D57214">
        <w:rPr>
          <w:rFonts w:ascii="Tahoma" w:eastAsia="Times New Roman" w:hAnsi="Tahoma" w:cs="Tahoma"/>
          <w:color w:val="212121"/>
          <w:sz w:val="24"/>
          <w:szCs w:val="24"/>
          <w:lang w:eastAsia="es-AR"/>
        </w:rPr>
        <w:t xml:space="preserve"> </w:t>
      </w:r>
      <w:r w:rsidRPr="00314AFF">
        <w:rPr>
          <w:rFonts w:ascii="Tahoma" w:eastAsia="Times New Roman" w:hAnsi="Tahoma" w:cs="Tahoma"/>
          <w:color w:val="212121"/>
          <w:sz w:val="24"/>
          <w:szCs w:val="24"/>
          <w:lang w:eastAsia="es-AR"/>
        </w:rPr>
        <w:t>Se invita a instituciones educativas, ONG, entidades deportivas, clubes sociales, organizaciones religiosas y comunitarias, fuerzas de seguridad, sociedades de fomento y a este Concejo Deliberante a promover estas recomendaciones en sus canales de comunicación.</w:t>
      </w:r>
    </w:p>
    <w:p w14:paraId="21AFFF94" w14:textId="77777777"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p>
    <w:p w14:paraId="4B20A796" w14:textId="53A560C8"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sidRPr="00314AFF">
        <w:rPr>
          <w:rFonts w:ascii="Tahoma" w:eastAsia="Times New Roman" w:hAnsi="Tahoma" w:cs="Tahoma"/>
          <w:b/>
          <w:color w:val="212121"/>
          <w:sz w:val="24"/>
          <w:szCs w:val="24"/>
          <w:lang w:eastAsia="es-AR"/>
        </w:rPr>
        <w:lastRenderedPageBreak/>
        <w:t>Artículo 7°:</w:t>
      </w:r>
      <w:r w:rsidR="00D57214">
        <w:rPr>
          <w:rFonts w:ascii="Tahoma" w:eastAsia="Times New Roman" w:hAnsi="Tahoma" w:cs="Tahoma"/>
          <w:color w:val="212121"/>
          <w:sz w:val="24"/>
          <w:szCs w:val="24"/>
          <w:lang w:eastAsia="es-AR"/>
        </w:rPr>
        <w:t xml:space="preserve"> Carácter: </w:t>
      </w:r>
      <w:r w:rsidRPr="00314AFF">
        <w:rPr>
          <w:rFonts w:ascii="Tahoma" w:eastAsia="Times New Roman" w:hAnsi="Tahoma" w:cs="Tahoma"/>
          <w:color w:val="212121"/>
          <w:sz w:val="24"/>
          <w:szCs w:val="24"/>
          <w:lang w:eastAsia="es-AR"/>
        </w:rPr>
        <w:t xml:space="preserve">La presente </w:t>
      </w:r>
      <w:r w:rsidR="00AD7854">
        <w:rPr>
          <w:rFonts w:ascii="Tahoma" w:eastAsia="Times New Roman" w:hAnsi="Tahoma" w:cs="Tahoma"/>
          <w:color w:val="212121"/>
          <w:sz w:val="24"/>
          <w:szCs w:val="24"/>
          <w:lang w:eastAsia="es-AR"/>
        </w:rPr>
        <w:t>resolución</w:t>
      </w:r>
      <w:r w:rsidRPr="00314AFF">
        <w:rPr>
          <w:rFonts w:ascii="Tahoma" w:eastAsia="Times New Roman" w:hAnsi="Tahoma" w:cs="Tahoma"/>
          <w:color w:val="212121"/>
          <w:sz w:val="24"/>
          <w:szCs w:val="24"/>
          <w:lang w:eastAsia="es-AR"/>
        </w:rPr>
        <w:t xml:space="preserve"> es de carácter</w:t>
      </w:r>
      <w:r w:rsidR="00AD7854">
        <w:rPr>
          <w:rFonts w:ascii="Tahoma" w:eastAsia="Times New Roman" w:hAnsi="Tahoma" w:cs="Tahoma"/>
          <w:color w:val="212121"/>
          <w:sz w:val="24"/>
          <w:szCs w:val="24"/>
          <w:lang w:eastAsia="es-AR"/>
        </w:rPr>
        <w:t xml:space="preserve"> </w:t>
      </w:r>
      <w:r w:rsidR="00D57214">
        <w:rPr>
          <w:rFonts w:ascii="Tahoma" w:eastAsia="Times New Roman" w:hAnsi="Tahoma" w:cs="Tahoma"/>
          <w:color w:val="212121"/>
          <w:sz w:val="24"/>
          <w:szCs w:val="24"/>
          <w:lang w:eastAsia="es-AR"/>
        </w:rPr>
        <w:t>recomendatorio</w:t>
      </w:r>
      <w:r w:rsidRPr="00314AFF">
        <w:rPr>
          <w:rFonts w:ascii="Tahoma" w:eastAsia="Times New Roman" w:hAnsi="Tahoma" w:cs="Tahoma"/>
          <w:color w:val="212121"/>
          <w:sz w:val="24"/>
          <w:szCs w:val="24"/>
          <w:lang w:eastAsia="es-AR"/>
        </w:rPr>
        <w:t>, garantizando la plena libertad de prensa y expresión, orientándose exclusivamente al cuidado de la salud mental, la protección de derechos personalísimos y la prevención comunitaria del suicidio.</w:t>
      </w:r>
    </w:p>
    <w:p w14:paraId="3ECA0939" w14:textId="77777777"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p>
    <w:p w14:paraId="49A9612E" w14:textId="7E3B8C17" w:rsid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r w:rsidRPr="00314AFF">
        <w:rPr>
          <w:rFonts w:ascii="Tahoma" w:eastAsia="Times New Roman" w:hAnsi="Tahoma" w:cs="Tahoma"/>
          <w:b/>
          <w:color w:val="212121"/>
          <w:sz w:val="24"/>
          <w:szCs w:val="24"/>
          <w:lang w:eastAsia="es-AR"/>
        </w:rPr>
        <w:t>Artículo 8°:</w:t>
      </w:r>
      <w:r w:rsidRPr="00314AFF">
        <w:rPr>
          <w:rFonts w:ascii="Tahoma" w:eastAsia="Times New Roman" w:hAnsi="Tahoma" w:cs="Tahoma"/>
          <w:color w:val="212121"/>
          <w:sz w:val="24"/>
          <w:szCs w:val="24"/>
          <w:lang w:eastAsia="es-AR"/>
        </w:rPr>
        <w:t xml:space="preserve"> Campañas municipales:</w:t>
      </w:r>
      <w:r w:rsidR="00D57214">
        <w:rPr>
          <w:rFonts w:ascii="Tahoma" w:eastAsia="Times New Roman" w:hAnsi="Tahoma" w:cs="Tahoma"/>
          <w:color w:val="212121"/>
          <w:sz w:val="24"/>
          <w:szCs w:val="24"/>
          <w:lang w:eastAsia="es-AR"/>
        </w:rPr>
        <w:t xml:space="preserve"> Se insta a l</w:t>
      </w:r>
      <w:r w:rsidRPr="00314AFF">
        <w:rPr>
          <w:rFonts w:ascii="Tahoma" w:eastAsia="Times New Roman" w:hAnsi="Tahoma" w:cs="Tahoma"/>
          <w:color w:val="212121"/>
          <w:sz w:val="24"/>
          <w:szCs w:val="24"/>
          <w:lang w:eastAsia="es-AR"/>
        </w:rPr>
        <w:t>as áreas de comunicación del Municipio</w:t>
      </w:r>
      <w:r w:rsidR="00D57214">
        <w:rPr>
          <w:rFonts w:ascii="Tahoma" w:eastAsia="Times New Roman" w:hAnsi="Tahoma" w:cs="Tahoma"/>
          <w:color w:val="212121"/>
          <w:sz w:val="24"/>
          <w:szCs w:val="24"/>
          <w:lang w:eastAsia="es-AR"/>
        </w:rPr>
        <w:t xml:space="preserve"> y de este Concejo Deliberante de Chascomús</w:t>
      </w:r>
      <w:r w:rsidRPr="00314AFF">
        <w:rPr>
          <w:rFonts w:ascii="Tahoma" w:eastAsia="Times New Roman" w:hAnsi="Tahoma" w:cs="Tahoma"/>
          <w:color w:val="212121"/>
          <w:sz w:val="24"/>
          <w:szCs w:val="24"/>
          <w:lang w:eastAsia="es-AR"/>
        </w:rPr>
        <w:t xml:space="preserve"> </w:t>
      </w:r>
      <w:r w:rsidR="00D57214">
        <w:rPr>
          <w:rFonts w:ascii="Tahoma" w:eastAsia="Times New Roman" w:hAnsi="Tahoma" w:cs="Tahoma"/>
          <w:color w:val="212121"/>
          <w:sz w:val="24"/>
          <w:szCs w:val="24"/>
          <w:lang w:eastAsia="es-AR"/>
        </w:rPr>
        <w:t>a elaborar</w:t>
      </w:r>
      <w:r w:rsidRPr="00314AFF">
        <w:rPr>
          <w:rFonts w:ascii="Tahoma" w:eastAsia="Times New Roman" w:hAnsi="Tahoma" w:cs="Tahoma"/>
          <w:color w:val="212121"/>
          <w:sz w:val="24"/>
          <w:szCs w:val="24"/>
          <w:lang w:eastAsia="es-AR"/>
        </w:rPr>
        <w:t xml:space="preserve"> materiales informativos, capacitaciones y campañas específicas dirigidas a comunicadores, periodistas, responsables de prensa y medios digitales.</w:t>
      </w:r>
    </w:p>
    <w:p w14:paraId="1CD716C8" w14:textId="77777777" w:rsidR="00314AFF" w:rsidRPr="00314AFF" w:rsidRDefault="00314AFF" w:rsidP="00314AFF">
      <w:pPr>
        <w:shd w:val="clear" w:color="auto" w:fill="FFFFFF"/>
        <w:spacing w:after="0" w:line="360" w:lineRule="auto"/>
        <w:jc w:val="both"/>
        <w:rPr>
          <w:rFonts w:ascii="Tahoma" w:eastAsia="Times New Roman" w:hAnsi="Tahoma" w:cs="Tahoma"/>
          <w:color w:val="212121"/>
          <w:sz w:val="24"/>
          <w:szCs w:val="24"/>
          <w:lang w:eastAsia="es-AR"/>
        </w:rPr>
      </w:pPr>
    </w:p>
    <w:p w14:paraId="34FD425D" w14:textId="28FF2E9D" w:rsidR="00C74028" w:rsidRPr="00314AFF" w:rsidRDefault="00C74028" w:rsidP="00314AFF">
      <w:pPr>
        <w:spacing w:after="200" w:line="360" w:lineRule="auto"/>
        <w:jc w:val="both"/>
        <w:rPr>
          <w:rFonts w:ascii="Tahoma" w:eastAsia="Calibri" w:hAnsi="Tahoma" w:cs="Tahoma"/>
          <w:sz w:val="24"/>
          <w:szCs w:val="24"/>
          <w:lang w:val="es-ES"/>
        </w:rPr>
      </w:pPr>
      <w:r w:rsidRPr="00314AFF">
        <w:rPr>
          <w:rFonts w:ascii="Tahoma" w:eastAsia="Calibri" w:hAnsi="Tahoma" w:cs="Tahoma"/>
          <w:b/>
          <w:bCs/>
          <w:sz w:val="24"/>
          <w:szCs w:val="24"/>
          <w:lang w:val="es-ES"/>
        </w:rPr>
        <w:t>Artículo</w:t>
      </w:r>
      <w:r w:rsidR="00314AFF">
        <w:rPr>
          <w:rFonts w:ascii="Tahoma" w:eastAsia="Calibri" w:hAnsi="Tahoma" w:cs="Tahoma"/>
          <w:b/>
          <w:bCs/>
          <w:sz w:val="24"/>
          <w:szCs w:val="24"/>
          <w:lang w:val="es-ES"/>
        </w:rPr>
        <w:t xml:space="preserve"> 10</w:t>
      </w:r>
      <w:r w:rsidRPr="00314AFF">
        <w:rPr>
          <w:rFonts w:ascii="Tahoma" w:eastAsia="Calibri" w:hAnsi="Tahoma" w:cs="Tahoma"/>
          <w:b/>
          <w:bCs/>
          <w:sz w:val="24"/>
          <w:szCs w:val="24"/>
          <w:lang w:val="es-ES"/>
        </w:rPr>
        <w:t>º:</w:t>
      </w:r>
      <w:r w:rsidRPr="00314AFF">
        <w:rPr>
          <w:rFonts w:ascii="Tahoma" w:eastAsia="Calibri" w:hAnsi="Tahoma" w:cs="Tahoma"/>
          <w:sz w:val="24"/>
          <w:szCs w:val="24"/>
          <w:lang w:val="es-ES"/>
        </w:rPr>
        <w:t xml:space="preserve"> </w:t>
      </w:r>
      <w:r w:rsidR="00F7543A" w:rsidRPr="00314AFF">
        <w:rPr>
          <w:rFonts w:ascii="Tahoma" w:eastAsia="Calibri" w:hAnsi="Tahoma" w:cs="Tahoma"/>
          <w:sz w:val="24"/>
          <w:szCs w:val="24"/>
          <w:lang w:val="es-ES"/>
        </w:rPr>
        <w:t>De forma.-</w:t>
      </w:r>
    </w:p>
    <w:p w14:paraId="2F5AEF7F" w14:textId="77777777" w:rsidR="00C74028" w:rsidRPr="00314AFF" w:rsidRDefault="00C74028" w:rsidP="00314AFF">
      <w:pPr>
        <w:spacing w:after="200" w:line="360" w:lineRule="auto"/>
        <w:jc w:val="both"/>
        <w:rPr>
          <w:rFonts w:ascii="Tahoma" w:eastAsia="Calibri" w:hAnsi="Tahoma" w:cs="Tahoma"/>
          <w:sz w:val="24"/>
          <w:szCs w:val="24"/>
          <w:lang w:val="es-ES"/>
        </w:rPr>
      </w:pPr>
    </w:p>
    <w:p w14:paraId="39919BFF" w14:textId="77777777" w:rsidR="00E80541" w:rsidRPr="00314AFF" w:rsidRDefault="00E80541" w:rsidP="00314AFF">
      <w:pPr>
        <w:spacing w:after="200" w:line="360" w:lineRule="auto"/>
        <w:jc w:val="both"/>
        <w:rPr>
          <w:rFonts w:ascii="Tahoma" w:eastAsia="Calibri" w:hAnsi="Tahoma" w:cs="Tahoma"/>
          <w:sz w:val="24"/>
          <w:szCs w:val="24"/>
          <w:lang w:val="es-ES"/>
        </w:rPr>
      </w:pPr>
    </w:p>
    <w:p w14:paraId="70B7BCB9" w14:textId="77777777" w:rsidR="00E80541" w:rsidRPr="00314AFF" w:rsidRDefault="00E80541" w:rsidP="00314AFF">
      <w:pPr>
        <w:spacing w:after="200" w:line="360" w:lineRule="auto"/>
        <w:jc w:val="both"/>
        <w:rPr>
          <w:rFonts w:ascii="Tahoma" w:eastAsia="Calibri" w:hAnsi="Tahoma" w:cs="Tahoma"/>
          <w:sz w:val="24"/>
          <w:szCs w:val="24"/>
          <w:lang w:val="es-ES"/>
        </w:rPr>
      </w:pPr>
    </w:p>
    <w:p w14:paraId="45BB8A06" w14:textId="77777777" w:rsidR="000D1CF3" w:rsidRPr="00314AFF" w:rsidRDefault="000D1CF3" w:rsidP="00314AFF">
      <w:pPr>
        <w:spacing w:line="360" w:lineRule="auto"/>
        <w:jc w:val="both"/>
        <w:rPr>
          <w:rFonts w:ascii="Tahoma" w:hAnsi="Tahoma" w:cs="Tahoma"/>
        </w:rPr>
      </w:pPr>
    </w:p>
    <w:sectPr w:rsidR="000D1CF3" w:rsidRPr="00314AFF" w:rsidSect="00186A1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0E7C2" w14:textId="77777777" w:rsidR="00C539AB" w:rsidRDefault="00C539AB">
      <w:pPr>
        <w:spacing w:after="0" w:line="240" w:lineRule="auto"/>
      </w:pPr>
      <w:r>
        <w:separator/>
      </w:r>
    </w:p>
  </w:endnote>
  <w:endnote w:type="continuationSeparator" w:id="0">
    <w:p w14:paraId="3707AA8A" w14:textId="77777777" w:rsidR="00C539AB" w:rsidRDefault="00C53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084F3" w14:textId="77777777" w:rsidR="00C539AB" w:rsidRDefault="00C539AB">
      <w:pPr>
        <w:spacing w:after="0" w:line="240" w:lineRule="auto"/>
      </w:pPr>
      <w:r>
        <w:separator/>
      </w:r>
    </w:p>
  </w:footnote>
  <w:footnote w:type="continuationSeparator" w:id="0">
    <w:p w14:paraId="2811CECC" w14:textId="77777777" w:rsidR="00C539AB" w:rsidRDefault="00C53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651E4" w14:textId="77777777" w:rsidR="001F3DC9" w:rsidRPr="007D41BB" w:rsidRDefault="005D726C" w:rsidP="007D41BB">
    <w:pPr>
      <w:spacing w:after="0" w:line="240" w:lineRule="auto"/>
      <w:ind w:left="170"/>
      <w:jc w:val="center"/>
      <w:rPr>
        <w:rFonts w:ascii="Footlight MT Light" w:eastAsia="Times New Roman" w:hAnsi="Footlight MT Light" w:cs="Times New Roman"/>
        <w:color w:val="000000"/>
        <w:sz w:val="20"/>
        <w:szCs w:val="20"/>
        <w:lang w:eastAsia="es-ES"/>
      </w:rPr>
    </w:pPr>
    <w:r w:rsidRPr="007D41BB">
      <w:rPr>
        <w:rFonts w:ascii="Footlight MT Light" w:eastAsia="Times New Roman" w:hAnsi="Footlight MT Light" w:cs="Times New Roman"/>
        <w:noProof/>
        <w:color w:val="000000"/>
        <w:sz w:val="20"/>
        <w:szCs w:val="20"/>
        <w:lang w:val="en-US"/>
      </w:rPr>
      <w:drawing>
        <wp:inline distT="0" distB="0" distL="0" distR="0" wp14:anchorId="0D6124D2" wp14:editId="62CE3E1D">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535089DE" w14:textId="77777777" w:rsidR="001F3DC9" w:rsidRPr="007D41BB" w:rsidRDefault="005D726C" w:rsidP="007D41BB">
    <w:pPr>
      <w:keepNext/>
      <w:spacing w:after="0" w:line="240" w:lineRule="auto"/>
      <w:ind w:left="170"/>
      <w:jc w:val="center"/>
      <w:outlineLvl w:val="0"/>
      <w:rPr>
        <w:rFonts w:ascii="Times New Roman" w:eastAsia="Times New Roman" w:hAnsi="Times New Roman" w:cs="Times New Roman"/>
        <w:b/>
        <w:bCs/>
        <w:color w:val="000000"/>
        <w:lang w:eastAsia="es-ES"/>
      </w:rPr>
    </w:pPr>
    <w:r w:rsidRPr="007D41BB">
      <w:rPr>
        <w:rFonts w:ascii="Times New Roman" w:eastAsia="Times New Roman" w:hAnsi="Times New Roman" w:cs="Times New Roman"/>
        <w:b/>
        <w:bCs/>
        <w:color w:val="000000"/>
        <w:lang w:eastAsia="es-ES"/>
      </w:rPr>
      <w:t>Honorable Concejo Deliberante</w:t>
    </w:r>
  </w:p>
  <w:p w14:paraId="53C5F505" w14:textId="77777777" w:rsidR="001F3DC9" w:rsidRPr="007D41BB" w:rsidRDefault="005D726C" w:rsidP="007D41BB">
    <w:pPr>
      <w:spacing w:after="0" w:line="240" w:lineRule="auto"/>
      <w:ind w:left="170"/>
      <w:jc w:val="center"/>
      <w:rPr>
        <w:rFonts w:ascii="Times New Roman" w:eastAsia="Times New Roman" w:hAnsi="Times New Roman" w:cs="Times New Roman"/>
        <w:b/>
        <w:bCs/>
        <w:color w:val="000000"/>
        <w:lang w:eastAsia="es-ES"/>
      </w:rPr>
    </w:pPr>
    <w:r w:rsidRPr="007D41BB">
      <w:rPr>
        <w:rFonts w:ascii="Times New Roman" w:eastAsia="Times New Roman" w:hAnsi="Times New Roman" w:cs="Times New Roman"/>
        <w:b/>
        <w:bCs/>
        <w:color w:val="000000"/>
        <w:lang w:eastAsia="es-ES"/>
      </w:rPr>
      <w:t>Mitre 38   -    Chascomús</w:t>
    </w:r>
  </w:p>
  <w:p w14:paraId="6C55A5D1" w14:textId="77777777" w:rsidR="001F3DC9" w:rsidRPr="007D41BB" w:rsidRDefault="005D726C" w:rsidP="007D41BB">
    <w:pPr>
      <w:spacing w:after="0" w:line="240" w:lineRule="auto"/>
      <w:ind w:left="170"/>
      <w:jc w:val="center"/>
      <w:rPr>
        <w:rFonts w:ascii="Times New Roman" w:eastAsia="Times New Roman" w:hAnsi="Times New Roman" w:cs="Times New Roman"/>
        <w:b/>
        <w:bCs/>
        <w:color w:val="000000"/>
        <w:lang w:eastAsia="es-ES"/>
      </w:rPr>
    </w:pPr>
    <w:r w:rsidRPr="007D41BB">
      <w:rPr>
        <w:rFonts w:ascii="Times New Roman" w:eastAsia="Times New Roman" w:hAnsi="Times New Roman" w:cs="Times New Roman"/>
        <w:b/>
        <w:bCs/>
        <w:color w:val="000000"/>
        <w:lang w:eastAsia="es-ES"/>
      </w:rPr>
      <w:t>BLOQUE CAMBIEMOS CHASCOMÚS</w:t>
    </w:r>
  </w:p>
  <w:p w14:paraId="2CC73D6F" w14:textId="77777777" w:rsidR="001F3DC9" w:rsidRPr="007D41BB" w:rsidRDefault="005D726C" w:rsidP="007D41BB">
    <w:pPr>
      <w:spacing w:after="0" w:line="240" w:lineRule="auto"/>
      <w:ind w:left="170"/>
      <w:jc w:val="center"/>
      <w:rPr>
        <w:rFonts w:ascii="Times New Roman" w:eastAsia="Times New Roman" w:hAnsi="Times New Roman" w:cs="Times New Roman"/>
        <w:b/>
        <w:sz w:val="24"/>
        <w:szCs w:val="24"/>
        <w:lang w:val="es-ES_tradnl"/>
      </w:rPr>
    </w:pPr>
    <w:r w:rsidRPr="007D41BB">
      <w:rPr>
        <w:rFonts w:ascii="Times New Roman" w:eastAsia="Times New Roman" w:hAnsi="Times New Roman" w:cs="Times New Roman"/>
        <w:b/>
        <w:bCs/>
        <w:color w:val="000000"/>
        <w:lang w:eastAsia="es-ES"/>
      </w:rPr>
      <w:t>“</w:t>
    </w:r>
    <w:r w:rsidRPr="007D41BB">
      <w:rPr>
        <w:rFonts w:ascii="Times New Roman" w:eastAsia="Calibri" w:hAnsi="Times New Roman" w:cs="Times New Roman"/>
        <w:b/>
      </w:rPr>
      <w:t>2025: Año del 40° Aniversario del juicio a las Juntas Militares, hito de nuestra Democracia”</w:t>
    </w:r>
  </w:p>
  <w:p w14:paraId="728CA490" w14:textId="77777777" w:rsidR="001F3DC9" w:rsidRPr="007D41BB" w:rsidRDefault="005D726C" w:rsidP="007D41BB">
    <w:pPr>
      <w:spacing w:after="0" w:line="240" w:lineRule="auto"/>
      <w:ind w:left="170"/>
      <w:jc w:val="center"/>
      <w:rPr>
        <w:rFonts w:ascii="Cambria" w:eastAsia="Times New Roman" w:hAnsi="Cambria" w:cs="Times New Roman"/>
        <w:sz w:val="24"/>
        <w:szCs w:val="24"/>
        <w:lang w:val="es-ES_tradnl"/>
      </w:rPr>
    </w:pPr>
    <w:r w:rsidRPr="007D41BB">
      <w:rPr>
        <w:rFonts w:ascii="Times New Roman" w:eastAsia="Times New Roman" w:hAnsi="Times New Roman" w:cs="Times New Roman"/>
        <w:b/>
        <w:bCs/>
        <w:color w:val="000000"/>
        <w:lang w:eastAsia="es-ES"/>
      </w:rPr>
      <w:t xml:space="preserve"> </w:t>
    </w:r>
  </w:p>
  <w:p w14:paraId="18920EF8" w14:textId="77777777" w:rsidR="001F3DC9" w:rsidRDefault="001F3DC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F40BC"/>
    <w:multiLevelType w:val="hybridMultilevel"/>
    <w:tmpl w:val="6FAA691A"/>
    <w:lvl w:ilvl="0" w:tplc="8774D75C">
      <w:start w:val="1"/>
      <w:numFmt w:val="lowerLetter"/>
      <w:lvlText w:val="%1)"/>
      <w:lvlJc w:val="left"/>
      <w:pPr>
        <w:ind w:left="1128" w:hanging="420"/>
      </w:pPr>
      <w:rPr>
        <w:rFonts w:hint="default"/>
        <w:b/>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A1C"/>
    <w:rsid w:val="000D1CF3"/>
    <w:rsid w:val="000E5A1C"/>
    <w:rsid w:val="001B0CE4"/>
    <w:rsid w:val="001D1A83"/>
    <w:rsid w:val="001F3DC9"/>
    <w:rsid w:val="00275754"/>
    <w:rsid w:val="00281BF5"/>
    <w:rsid w:val="00314AFF"/>
    <w:rsid w:val="00401167"/>
    <w:rsid w:val="00480AFE"/>
    <w:rsid w:val="004A35E3"/>
    <w:rsid w:val="005D726C"/>
    <w:rsid w:val="0061176E"/>
    <w:rsid w:val="00635FA1"/>
    <w:rsid w:val="006F69FD"/>
    <w:rsid w:val="007530AA"/>
    <w:rsid w:val="007626D6"/>
    <w:rsid w:val="00882EF5"/>
    <w:rsid w:val="00953C9A"/>
    <w:rsid w:val="00966900"/>
    <w:rsid w:val="009845D2"/>
    <w:rsid w:val="009B03B1"/>
    <w:rsid w:val="00A96370"/>
    <w:rsid w:val="00AD7854"/>
    <w:rsid w:val="00C539AB"/>
    <w:rsid w:val="00C74028"/>
    <w:rsid w:val="00CA2FD2"/>
    <w:rsid w:val="00D563F4"/>
    <w:rsid w:val="00D57214"/>
    <w:rsid w:val="00E10CEC"/>
    <w:rsid w:val="00E16A6D"/>
    <w:rsid w:val="00E538FF"/>
    <w:rsid w:val="00E80541"/>
    <w:rsid w:val="00EA4822"/>
    <w:rsid w:val="00F10894"/>
    <w:rsid w:val="00F41051"/>
    <w:rsid w:val="00F7543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382C"/>
  <w15:chartTrackingRefBased/>
  <w15:docId w15:val="{9028D047-F792-4C4B-AE8F-9C458D43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5A1C"/>
    <w:pPr>
      <w:tabs>
        <w:tab w:val="center" w:pos="4252"/>
        <w:tab w:val="right" w:pos="8504"/>
      </w:tabs>
      <w:spacing w:after="0" w:line="240" w:lineRule="auto"/>
      <w:jc w:val="both"/>
    </w:pPr>
    <w:rPr>
      <w:lang w:val="es-ES"/>
    </w:rPr>
  </w:style>
  <w:style w:type="character" w:customStyle="1" w:styleId="EncabezadoCar">
    <w:name w:val="Encabezado Car"/>
    <w:basedOn w:val="Fuentedeprrafopredeter"/>
    <w:link w:val="Encabezado"/>
    <w:uiPriority w:val="99"/>
    <w:rsid w:val="000E5A1C"/>
    <w:rPr>
      <w:lang w:val="es-ES"/>
    </w:rPr>
  </w:style>
  <w:style w:type="paragraph" w:styleId="Prrafodelista">
    <w:name w:val="List Paragraph"/>
    <w:basedOn w:val="Normal"/>
    <w:uiPriority w:val="34"/>
    <w:qFormat/>
    <w:rsid w:val="001B0CE4"/>
    <w:pPr>
      <w:ind w:left="720"/>
      <w:contextualSpacing/>
    </w:pPr>
  </w:style>
  <w:style w:type="paragraph" w:styleId="Textodeglobo">
    <w:name w:val="Balloon Text"/>
    <w:basedOn w:val="Normal"/>
    <w:link w:val="TextodegloboCar"/>
    <w:uiPriority w:val="99"/>
    <w:semiHidden/>
    <w:unhideWhenUsed/>
    <w:rsid w:val="00F754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54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763494">
      <w:bodyDiv w:val="1"/>
      <w:marLeft w:val="0"/>
      <w:marRight w:val="0"/>
      <w:marTop w:val="0"/>
      <w:marBottom w:val="0"/>
      <w:divBdr>
        <w:top w:val="none" w:sz="0" w:space="0" w:color="auto"/>
        <w:left w:val="none" w:sz="0" w:space="0" w:color="auto"/>
        <w:bottom w:val="none" w:sz="0" w:space="0" w:color="auto"/>
        <w:right w:val="none" w:sz="0" w:space="0" w:color="auto"/>
      </w:divBdr>
      <w:divsChild>
        <w:div w:id="1756825765">
          <w:marLeft w:val="0"/>
          <w:marRight w:val="0"/>
          <w:marTop w:val="0"/>
          <w:marBottom w:val="0"/>
          <w:divBdr>
            <w:top w:val="none" w:sz="0" w:space="0" w:color="auto"/>
            <w:left w:val="none" w:sz="0" w:space="0" w:color="auto"/>
            <w:bottom w:val="none" w:sz="0" w:space="0" w:color="auto"/>
            <w:right w:val="none" w:sz="0" w:space="0" w:color="auto"/>
          </w:divBdr>
        </w:div>
      </w:divsChild>
    </w:div>
    <w:div w:id="826089648">
      <w:bodyDiv w:val="1"/>
      <w:marLeft w:val="0"/>
      <w:marRight w:val="0"/>
      <w:marTop w:val="0"/>
      <w:marBottom w:val="0"/>
      <w:divBdr>
        <w:top w:val="none" w:sz="0" w:space="0" w:color="auto"/>
        <w:left w:val="none" w:sz="0" w:space="0" w:color="auto"/>
        <w:bottom w:val="none" w:sz="0" w:space="0" w:color="auto"/>
        <w:right w:val="none" w:sz="0" w:space="0" w:color="auto"/>
      </w:divBdr>
      <w:divsChild>
        <w:div w:id="1459251966">
          <w:marLeft w:val="0"/>
          <w:marRight w:val="0"/>
          <w:marTop w:val="0"/>
          <w:marBottom w:val="0"/>
          <w:divBdr>
            <w:top w:val="none" w:sz="0" w:space="0" w:color="auto"/>
            <w:left w:val="none" w:sz="0" w:space="0" w:color="auto"/>
            <w:bottom w:val="none" w:sz="0" w:space="0" w:color="auto"/>
            <w:right w:val="none" w:sz="0" w:space="0" w:color="auto"/>
          </w:divBdr>
        </w:div>
        <w:div w:id="935285875">
          <w:marLeft w:val="0"/>
          <w:marRight w:val="0"/>
          <w:marTop w:val="0"/>
          <w:marBottom w:val="0"/>
          <w:divBdr>
            <w:top w:val="none" w:sz="0" w:space="0" w:color="auto"/>
            <w:left w:val="none" w:sz="0" w:space="0" w:color="auto"/>
            <w:bottom w:val="none" w:sz="0" w:space="0" w:color="auto"/>
            <w:right w:val="none" w:sz="0" w:space="0" w:color="auto"/>
          </w:divBdr>
        </w:div>
        <w:div w:id="1612014048">
          <w:marLeft w:val="0"/>
          <w:marRight w:val="0"/>
          <w:marTop w:val="0"/>
          <w:marBottom w:val="0"/>
          <w:divBdr>
            <w:top w:val="none" w:sz="0" w:space="0" w:color="auto"/>
            <w:left w:val="none" w:sz="0" w:space="0" w:color="auto"/>
            <w:bottom w:val="none" w:sz="0" w:space="0" w:color="auto"/>
            <w:right w:val="none" w:sz="0" w:space="0" w:color="auto"/>
          </w:divBdr>
        </w:div>
        <w:div w:id="1666326516">
          <w:marLeft w:val="0"/>
          <w:marRight w:val="0"/>
          <w:marTop w:val="0"/>
          <w:marBottom w:val="0"/>
          <w:divBdr>
            <w:top w:val="none" w:sz="0" w:space="0" w:color="auto"/>
            <w:left w:val="none" w:sz="0" w:space="0" w:color="auto"/>
            <w:bottom w:val="none" w:sz="0" w:space="0" w:color="auto"/>
            <w:right w:val="none" w:sz="0" w:space="0" w:color="auto"/>
          </w:divBdr>
        </w:div>
        <w:div w:id="1634409369">
          <w:marLeft w:val="0"/>
          <w:marRight w:val="0"/>
          <w:marTop w:val="0"/>
          <w:marBottom w:val="0"/>
          <w:divBdr>
            <w:top w:val="none" w:sz="0" w:space="0" w:color="auto"/>
            <w:left w:val="none" w:sz="0" w:space="0" w:color="auto"/>
            <w:bottom w:val="none" w:sz="0" w:space="0" w:color="auto"/>
            <w:right w:val="none" w:sz="0" w:space="0" w:color="auto"/>
          </w:divBdr>
        </w:div>
        <w:div w:id="1489521265">
          <w:marLeft w:val="0"/>
          <w:marRight w:val="0"/>
          <w:marTop w:val="0"/>
          <w:marBottom w:val="0"/>
          <w:divBdr>
            <w:top w:val="none" w:sz="0" w:space="0" w:color="auto"/>
            <w:left w:val="none" w:sz="0" w:space="0" w:color="auto"/>
            <w:bottom w:val="none" w:sz="0" w:space="0" w:color="auto"/>
            <w:right w:val="none" w:sz="0" w:space="0" w:color="auto"/>
          </w:divBdr>
        </w:div>
        <w:div w:id="1956910470">
          <w:marLeft w:val="0"/>
          <w:marRight w:val="0"/>
          <w:marTop w:val="0"/>
          <w:marBottom w:val="0"/>
          <w:divBdr>
            <w:top w:val="none" w:sz="0" w:space="0" w:color="auto"/>
            <w:left w:val="none" w:sz="0" w:space="0" w:color="auto"/>
            <w:bottom w:val="none" w:sz="0" w:space="0" w:color="auto"/>
            <w:right w:val="none" w:sz="0" w:space="0" w:color="auto"/>
          </w:divBdr>
        </w:div>
        <w:div w:id="841166029">
          <w:marLeft w:val="0"/>
          <w:marRight w:val="0"/>
          <w:marTop w:val="0"/>
          <w:marBottom w:val="0"/>
          <w:divBdr>
            <w:top w:val="none" w:sz="0" w:space="0" w:color="auto"/>
            <w:left w:val="none" w:sz="0" w:space="0" w:color="auto"/>
            <w:bottom w:val="none" w:sz="0" w:space="0" w:color="auto"/>
            <w:right w:val="none" w:sz="0" w:space="0" w:color="auto"/>
          </w:divBdr>
        </w:div>
        <w:div w:id="1341852990">
          <w:marLeft w:val="0"/>
          <w:marRight w:val="0"/>
          <w:marTop w:val="0"/>
          <w:marBottom w:val="0"/>
          <w:divBdr>
            <w:top w:val="none" w:sz="0" w:space="0" w:color="auto"/>
            <w:left w:val="none" w:sz="0" w:space="0" w:color="auto"/>
            <w:bottom w:val="none" w:sz="0" w:space="0" w:color="auto"/>
            <w:right w:val="none" w:sz="0" w:space="0" w:color="auto"/>
          </w:divBdr>
        </w:div>
        <w:div w:id="2107842424">
          <w:marLeft w:val="0"/>
          <w:marRight w:val="0"/>
          <w:marTop w:val="0"/>
          <w:marBottom w:val="0"/>
          <w:divBdr>
            <w:top w:val="none" w:sz="0" w:space="0" w:color="auto"/>
            <w:left w:val="none" w:sz="0" w:space="0" w:color="auto"/>
            <w:bottom w:val="none" w:sz="0" w:space="0" w:color="auto"/>
            <w:right w:val="none" w:sz="0" w:space="0" w:color="auto"/>
          </w:divBdr>
        </w:div>
        <w:div w:id="1424569593">
          <w:marLeft w:val="0"/>
          <w:marRight w:val="0"/>
          <w:marTop w:val="0"/>
          <w:marBottom w:val="0"/>
          <w:divBdr>
            <w:top w:val="none" w:sz="0" w:space="0" w:color="auto"/>
            <w:left w:val="none" w:sz="0" w:space="0" w:color="auto"/>
            <w:bottom w:val="none" w:sz="0" w:space="0" w:color="auto"/>
            <w:right w:val="none" w:sz="0" w:space="0" w:color="auto"/>
          </w:divBdr>
        </w:div>
        <w:div w:id="1380281964">
          <w:marLeft w:val="0"/>
          <w:marRight w:val="0"/>
          <w:marTop w:val="0"/>
          <w:marBottom w:val="0"/>
          <w:divBdr>
            <w:top w:val="none" w:sz="0" w:space="0" w:color="auto"/>
            <w:left w:val="none" w:sz="0" w:space="0" w:color="auto"/>
            <w:bottom w:val="none" w:sz="0" w:space="0" w:color="auto"/>
            <w:right w:val="none" w:sz="0" w:space="0" w:color="auto"/>
          </w:divBdr>
        </w:div>
        <w:div w:id="1284969471">
          <w:marLeft w:val="0"/>
          <w:marRight w:val="0"/>
          <w:marTop w:val="0"/>
          <w:marBottom w:val="0"/>
          <w:divBdr>
            <w:top w:val="none" w:sz="0" w:space="0" w:color="auto"/>
            <w:left w:val="none" w:sz="0" w:space="0" w:color="auto"/>
            <w:bottom w:val="none" w:sz="0" w:space="0" w:color="auto"/>
            <w:right w:val="none" w:sz="0" w:space="0" w:color="auto"/>
          </w:divBdr>
        </w:div>
        <w:div w:id="966741357">
          <w:marLeft w:val="0"/>
          <w:marRight w:val="0"/>
          <w:marTop w:val="0"/>
          <w:marBottom w:val="0"/>
          <w:divBdr>
            <w:top w:val="none" w:sz="0" w:space="0" w:color="auto"/>
            <w:left w:val="none" w:sz="0" w:space="0" w:color="auto"/>
            <w:bottom w:val="none" w:sz="0" w:space="0" w:color="auto"/>
            <w:right w:val="none" w:sz="0" w:space="0" w:color="auto"/>
          </w:divBdr>
        </w:div>
        <w:div w:id="1999455086">
          <w:marLeft w:val="0"/>
          <w:marRight w:val="0"/>
          <w:marTop w:val="0"/>
          <w:marBottom w:val="0"/>
          <w:divBdr>
            <w:top w:val="none" w:sz="0" w:space="0" w:color="auto"/>
            <w:left w:val="none" w:sz="0" w:space="0" w:color="auto"/>
            <w:bottom w:val="none" w:sz="0" w:space="0" w:color="auto"/>
            <w:right w:val="none" w:sz="0" w:space="0" w:color="auto"/>
          </w:divBdr>
        </w:div>
        <w:div w:id="2006587380">
          <w:marLeft w:val="0"/>
          <w:marRight w:val="0"/>
          <w:marTop w:val="0"/>
          <w:marBottom w:val="0"/>
          <w:divBdr>
            <w:top w:val="none" w:sz="0" w:space="0" w:color="auto"/>
            <w:left w:val="none" w:sz="0" w:space="0" w:color="auto"/>
            <w:bottom w:val="none" w:sz="0" w:space="0" w:color="auto"/>
            <w:right w:val="none" w:sz="0" w:space="0" w:color="auto"/>
          </w:divBdr>
        </w:div>
        <w:div w:id="2083797473">
          <w:marLeft w:val="0"/>
          <w:marRight w:val="0"/>
          <w:marTop w:val="0"/>
          <w:marBottom w:val="0"/>
          <w:divBdr>
            <w:top w:val="none" w:sz="0" w:space="0" w:color="auto"/>
            <w:left w:val="none" w:sz="0" w:space="0" w:color="auto"/>
            <w:bottom w:val="none" w:sz="0" w:space="0" w:color="auto"/>
            <w:right w:val="none" w:sz="0" w:space="0" w:color="auto"/>
          </w:divBdr>
        </w:div>
        <w:div w:id="2068146411">
          <w:marLeft w:val="0"/>
          <w:marRight w:val="0"/>
          <w:marTop w:val="0"/>
          <w:marBottom w:val="0"/>
          <w:divBdr>
            <w:top w:val="none" w:sz="0" w:space="0" w:color="auto"/>
            <w:left w:val="none" w:sz="0" w:space="0" w:color="auto"/>
            <w:bottom w:val="none" w:sz="0" w:space="0" w:color="auto"/>
            <w:right w:val="none" w:sz="0" w:space="0" w:color="auto"/>
          </w:divBdr>
        </w:div>
        <w:div w:id="892082937">
          <w:marLeft w:val="0"/>
          <w:marRight w:val="0"/>
          <w:marTop w:val="0"/>
          <w:marBottom w:val="0"/>
          <w:divBdr>
            <w:top w:val="none" w:sz="0" w:space="0" w:color="auto"/>
            <w:left w:val="none" w:sz="0" w:space="0" w:color="auto"/>
            <w:bottom w:val="none" w:sz="0" w:space="0" w:color="auto"/>
            <w:right w:val="none" w:sz="0" w:space="0" w:color="auto"/>
          </w:divBdr>
        </w:div>
        <w:div w:id="1082989492">
          <w:marLeft w:val="0"/>
          <w:marRight w:val="0"/>
          <w:marTop w:val="0"/>
          <w:marBottom w:val="0"/>
          <w:divBdr>
            <w:top w:val="none" w:sz="0" w:space="0" w:color="auto"/>
            <w:left w:val="none" w:sz="0" w:space="0" w:color="auto"/>
            <w:bottom w:val="none" w:sz="0" w:space="0" w:color="auto"/>
            <w:right w:val="none" w:sz="0" w:space="0" w:color="auto"/>
          </w:divBdr>
        </w:div>
        <w:div w:id="1508786963">
          <w:marLeft w:val="0"/>
          <w:marRight w:val="0"/>
          <w:marTop w:val="0"/>
          <w:marBottom w:val="0"/>
          <w:divBdr>
            <w:top w:val="none" w:sz="0" w:space="0" w:color="auto"/>
            <w:left w:val="none" w:sz="0" w:space="0" w:color="auto"/>
            <w:bottom w:val="none" w:sz="0" w:space="0" w:color="auto"/>
            <w:right w:val="none" w:sz="0" w:space="0" w:color="auto"/>
          </w:divBdr>
        </w:div>
        <w:div w:id="1313171673">
          <w:marLeft w:val="0"/>
          <w:marRight w:val="0"/>
          <w:marTop w:val="0"/>
          <w:marBottom w:val="0"/>
          <w:divBdr>
            <w:top w:val="none" w:sz="0" w:space="0" w:color="auto"/>
            <w:left w:val="none" w:sz="0" w:space="0" w:color="auto"/>
            <w:bottom w:val="none" w:sz="0" w:space="0" w:color="auto"/>
            <w:right w:val="none" w:sz="0" w:space="0" w:color="auto"/>
          </w:divBdr>
        </w:div>
        <w:div w:id="1755857771">
          <w:marLeft w:val="0"/>
          <w:marRight w:val="0"/>
          <w:marTop w:val="0"/>
          <w:marBottom w:val="0"/>
          <w:divBdr>
            <w:top w:val="none" w:sz="0" w:space="0" w:color="auto"/>
            <w:left w:val="none" w:sz="0" w:space="0" w:color="auto"/>
            <w:bottom w:val="none" w:sz="0" w:space="0" w:color="auto"/>
            <w:right w:val="none" w:sz="0" w:space="0" w:color="auto"/>
          </w:divBdr>
        </w:div>
        <w:div w:id="1776629397">
          <w:marLeft w:val="0"/>
          <w:marRight w:val="0"/>
          <w:marTop w:val="0"/>
          <w:marBottom w:val="0"/>
          <w:divBdr>
            <w:top w:val="none" w:sz="0" w:space="0" w:color="auto"/>
            <w:left w:val="none" w:sz="0" w:space="0" w:color="auto"/>
            <w:bottom w:val="none" w:sz="0" w:space="0" w:color="auto"/>
            <w:right w:val="none" w:sz="0" w:space="0" w:color="auto"/>
          </w:divBdr>
        </w:div>
        <w:div w:id="411897505">
          <w:marLeft w:val="0"/>
          <w:marRight w:val="0"/>
          <w:marTop w:val="0"/>
          <w:marBottom w:val="0"/>
          <w:divBdr>
            <w:top w:val="none" w:sz="0" w:space="0" w:color="auto"/>
            <w:left w:val="none" w:sz="0" w:space="0" w:color="auto"/>
            <w:bottom w:val="none" w:sz="0" w:space="0" w:color="auto"/>
            <w:right w:val="none" w:sz="0" w:space="0" w:color="auto"/>
          </w:divBdr>
        </w:div>
        <w:div w:id="1081414195">
          <w:marLeft w:val="0"/>
          <w:marRight w:val="0"/>
          <w:marTop w:val="0"/>
          <w:marBottom w:val="0"/>
          <w:divBdr>
            <w:top w:val="none" w:sz="0" w:space="0" w:color="auto"/>
            <w:left w:val="none" w:sz="0" w:space="0" w:color="auto"/>
            <w:bottom w:val="none" w:sz="0" w:space="0" w:color="auto"/>
            <w:right w:val="none" w:sz="0" w:space="0" w:color="auto"/>
          </w:divBdr>
        </w:div>
        <w:div w:id="939532257">
          <w:marLeft w:val="0"/>
          <w:marRight w:val="0"/>
          <w:marTop w:val="0"/>
          <w:marBottom w:val="0"/>
          <w:divBdr>
            <w:top w:val="none" w:sz="0" w:space="0" w:color="auto"/>
            <w:left w:val="none" w:sz="0" w:space="0" w:color="auto"/>
            <w:bottom w:val="none" w:sz="0" w:space="0" w:color="auto"/>
            <w:right w:val="none" w:sz="0" w:space="0" w:color="auto"/>
          </w:divBdr>
        </w:div>
        <w:div w:id="92017236">
          <w:marLeft w:val="0"/>
          <w:marRight w:val="0"/>
          <w:marTop w:val="0"/>
          <w:marBottom w:val="0"/>
          <w:divBdr>
            <w:top w:val="none" w:sz="0" w:space="0" w:color="auto"/>
            <w:left w:val="none" w:sz="0" w:space="0" w:color="auto"/>
            <w:bottom w:val="none" w:sz="0" w:space="0" w:color="auto"/>
            <w:right w:val="none" w:sz="0" w:space="0" w:color="auto"/>
          </w:divBdr>
        </w:div>
        <w:div w:id="929893037">
          <w:marLeft w:val="0"/>
          <w:marRight w:val="0"/>
          <w:marTop w:val="0"/>
          <w:marBottom w:val="0"/>
          <w:divBdr>
            <w:top w:val="none" w:sz="0" w:space="0" w:color="auto"/>
            <w:left w:val="none" w:sz="0" w:space="0" w:color="auto"/>
            <w:bottom w:val="none" w:sz="0" w:space="0" w:color="auto"/>
            <w:right w:val="none" w:sz="0" w:space="0" w:color="auto"/>
          </w:divBdr>
        </w:div>
        <w:div w:id="234435678">
          <w:marLeft w:val="0"/>
          <w:marRight w:val="0"/>
          <w:marTop w:val="0"/>
          <w:marBottom w:val="0"/>
          <w:divBdr>
            <w:top w:val="none" w:sz="0" w:space="0" w:color="auto"/>
            <w:left w:val="none" w:sz="0" w:space="0" w:color="auto"/>
            <w:bottom w:val="none" w:sz="0" w:space="0" w:color="auto"/>
            <w:right w:val="none" w:sz="0" w:space="0" w:color="auto"/>
          </w:divBdr>
        </w:div>
        <w:div w:id="542207900">
          <w:marLeft w:val="0"/>
          <w:marRight w:val="0"/>
          <w:marTop w:val="0"/>
          <w:marBottom w:val="0"/>
          <w:divBdr>
            <w:top w:val="none" w:sz="0" w:space="0" w:color="auto"/>
            <w:left w:val="none" w:sz="0" w:space="0" w:color="auto"/>
            <w:bottom w:val="none" w:sz="0" w:space="0" w:color="auto"/>
            <w:right w:val="none" w:sz="0" w:space="0" w:color="auto"/>
          </w:divBdr>
        </w:div>
        <w:div w:id="1745057810">
          <w:marLeft w:val="0"/>
          <w:marRight w:val="0"/>
          <w:marTop w:val="0"/>
          <w:marBottom w:val="0"/>
          <w:divBdr>
            <w:top w:val="none" w:sz="0" w:space="0" w:color="auto"/>
            <w:left w:val="none" w:sz="0" w:space="0" w:color="auto"/>
            <w:bottom w:val="none" w:sz="0" w:space="0" w:color="auto"/>
            <w:right w:val="none" w:sz="0" w:space="0" w:color="auto"/>
          </w:divBdr>
        </w:div>
        <w:div w:id="35010432">
          <w:marLeft w:val="0"/>
          <w:marRight w:val="0"/>
          <w:marTop w:val="0"/>
          <w:marBottom w:val="0"/>
          <w:divBdr>
            <w:top w:val="none" w:sz="0" w:space="0" w:color="auto"/>
            <w:left w:val="none" w:sz="0" w:space="0" w:color="auto"/>
            <w:bottom w:val="none" w:sz="0" w:space="0" w:color="auto"/>
            <w:right w:val="none" w:sz="0" w:space="0" w:color="auto"/>
          </w:divBdr>
        </w:div>
        <w:div w:id="1369915309">
          <w:marLeft w:val="0"/>
          <w:marRight w:val="0"/>
          <w:marTop w:val="0"/>
          <w:marBottom w:val="0"/>
          <w:divBdr>
            <w:top w:val="none" w:sz="0" w:space="0" w:color="auto"/>
            <w:left w:val="none" w:sz="0" w:space="0" w:color="auto"/>
            <w:bottom w:val="none" w:sz="0" w:space="0" w:color="auto"/>
            <w:right w:val="none" w:sz="0" w:space="0" w:color="auto"/>
          </w:divBdr>
        </w:div>
        <w:div w:id="1881438001">
          <w:marLeft w:val="0"/>
          <w:marRight w:val="0"/>
          <w:marTop w:val="0"/>
          <w:marBottom w:val="0"/>
          <w:divBdr>
            <w:top w:val="none" w:sz="0" w:space="0" w:color="auto"/>
            <w:left w:val="none" w:sz="0" w:space="0" w:color="auto"/>
            <w:bottom w:val="none" w:sz="0" w:space="0" w:color="auto"/>
            <w:right w:val="none" w:sz="0" w:space="0" w:color="auto"/>
          </w:divBdr>
        </w:div>
        <w:div w:id="1174613944">
          <w:marLeft w:val="0"/>
          <w:marRight w:val="0"/>
          <w:marTop w:val="0"/>
          <w:marBottom w:val="0"/>
          <w:divBdr>
            <w:top w:val="none" w:sz="0" w:space="0" w:color="auto"/>
            <w:left w:val="none" w:sz="0" w:space="0" w:color="auto"/>
            <w:bottom w:val="none" w:sz="0" w:space="0" w:color="auto"/>
            <w:right w:val="none" w:sz="0" w:space="0" w:color="auto"/>
          </w:divBdr>
        </w:div>
        <w:div w:id="1096172442">
          <w:marLeft w:val="0"/>
          <w:marRight w:val="0"/>
          <w:marTop w:val="0"/>
          <w:marBottom w:val="0"/>
          <w:divBdr>
            <w:top w:val="none" w:sz="0" w:space="0" w:color="auto"/>
            <w:left w:val="none" w:sz="0" w:space="0" w:color="auto"/>
            <w:bottom w:val="none" w:sz="0" w:space="0" w:color="auto"/>
            <w:right w:val="none" w:sz="0" w:space="0" w:color="auto"/>
          </w:divBdr>
        </w:div>
        <w:div w:id="27801789">
          <w:marLeft w:val="0"/>
          <w:marRight w:val="0"/>
          <w:marTop w:val="0"/>
          <w:marBottom w:val="0"/>
          <w:divBdr>
            <w:top w:val="none" w:sz="0" w:space="0" w:color="auto"/>
            <w:left w:val="none" w:sz="0" w:space="0" w:color="auto"/>
            <w:bottom w:val="none" w:sz="0" w:space="0" w:color="auto"/>
            <w:right w:val="none" w:sz="0" w:space="0" w:color="auto"/>
          </w:divBdr>
        </w:div>
        <w:div w:id="1288123141">
          <w:marLeft w:val="0"/>
          <w:marRight w:val="0"/>
          <w:marTop w:val="0"/>
          <w:marBottom w:val="0"/>
          <w:divBdr>
            <w:top w:val="none" w:sz="0" w:space="0" w:color="auto"/>
            <w:left w:val="none" w:sz="0" w:space="0" w:color="auto"/>
            <w:bottom w:val="none" w:sz="0" w:space="0" w:color="auto"/>
            <w:right w:val="none" w:sz="0" w:space="0" w:color="auto"/>
          </w:divBdr>
        </w:div>
        <w:div w:id="1694725849">
          <w:marLeft w:val="0"/>
          <w:marRight w:val="0"/>
          <w:marTop w:val="0"/>
          <w:marBottom w:val="0"/>
          <w:divBdr>
            <w:top w:val="none" w:sz="0" w:space="0" w:color="auto"/>
            <w:left w:val="none" w:sz="0" w:space="0" w:color="auto"/>
            <w:bottom w:val="none" w:sz="0" w:space="0" w:color="auto"/>
            <w:right w:val="none" w:sz="0" w:space="0" w:color="auto"/>
          </w:divBdr>
        </w:div>
        <w:div w:id="241378997">
          <w:marLeft w:val="0"/>
          <w:marRight w:val="0"/>
          <w:marTop w:val="0"/>
          <w:marBottom w:val="0"/>
          <w:divBdr>
            <w:top w:val="none" w:sz="0" w:space="0" w:color="auto"/>
            <w:left w:val="none" w:sz="0" w:space="0" w:color="auto"/>
            <w:bottom w:val="none" w:sz="0" w:space="0" w:color="auto"/>
            <w:right w:val="none" w:sz="0" w:space="0" w:color="auto"/>
          </w:divBdr>
        </w:div>
        <w:div w:id="1881436723">
          <w:marLeft w:val="0"/>
          <w:marRight w:val="0"/>
          <w:marTop w:val="0"/>
          <w:marBottom w:val="0"/>
          <w:divBdr>
            <w:top w:val="none" w:sz="0" w:space="0" w:color="auto"/>
            <w:left w:val="none" w:sz="0" w:space="0" w:color="auto"/>
            <w:bottom w:val="none" w:sz="0" w:space="0" w:color="auto"/>
            <w:right w:val="none" w:sz="0" w:space="0" w:color="auto"/>
          </w:divBdr>
        </w:div>
      </w:divsChild>
    </w:div>
    <w:div w:id="1923181892">
      <w:bodyDiv w:val="1"/>
      <w:marLeft w:val="0"/>
      <w:marRight w:val="0"/>
      <w:marTop w:val="0"/>
      <w:marBottom w:val="0"/>
      <w:divBdr>
        <w:top w:val="none" w:sz="0" w:space="0" w:color="auto"/>
        <w:left w:val="none" w:sz="0" w:space="0" w:color="auto"/>
        <w:bottom w:val="none" w:sz="0" w:space="0" w:color="auto"/>
        <w:right w:val="none" w:sz="0" w:space="0" w:color="auto"/>
      </w:divBdr>
      <w:divsChild>
        <w:div w:id="2063669927">
          <w:marLeft w:val="0"/>
          <w:marRight w:val="0"/>
          <w:marTop w:val="0"/>
          <w:marBottom w:val="0"/>
          <w:divBdr>
            <w:top w:val="none" w:sz="0" w:space="0" w:color="auto"/>
            <w:left w:val="none" w:sz="0" w:space="0" w:color="auto"/>
            <w:bottom w:val="none" w:sz="0" w:space="0" w:color="auto"/>
            <w:right w:val="none" w:sz="0" w:space="0" w:color="auto"/>
          </w:divBdr>
        </w:div>
        <w:div w:id="2130121760">
          <w:marLeft w:val="0"/>
          <w:marRight w:val="0"/>
          <w:marTop w:val="0"/>
          <w:marBottom w:val="0"/>
          <w:divBdr>
            <w:top w:val="none" w:sz="0" w:space="0" w:color="auto"/>
            <w:left w:val="none" w:sz="0" w:space="0" w:color="auto"/>
            <w:bottom w:val="none" w:sz="0" w:space="0" w:color="auto"/>
            <w:right w:val="none" w:sz="0" w:space="0" w:color="auto"/>
          </w:divBdr>
        </w:div>
        <w:div w:id="520317949">
          <w:marLeft w:val="0"/>
          <w:marRight w:val="0"/>
          <w:marTop w:val="0"/>
          <w:marBottom w:val="0"/>
          <w:divBdr>
            <w:top w:val="none" w:sz="0" w:space="0" w:color="auto"/>
            <w:left w:val="none" w:sz="0" w:space="0" w:color="auto"/>
            <w:bottom w:val="none" w:sz="0" w:space="0" w:color="auto"/>
            <w:right w:val="none" w:sz="0" w:space="0" w:color="auto"/>
          </w:divBdr>
        </w:div>
        <w:div w:id="2144811020">
          <w:marLeft w:val="0"/>
          <w:marRight w:val="0"/>
          <w:marTop w:val="0"/>
          <w:marBottom w:val="0"/>
          <w:divBdr>
            <w:top w:val="none" w:sz="0" w:space="0" w:color="auto"/>
            <w:left w:val="none" w:sz="0" w:space="0" w:color="auto"/>
            <w:bottom w:val="none" w:sz="0" w:space="0" w:color="auto"/>
            <w:right w:val="none" w:sz="0" w:space="0" w:color="auto"/>
          </w:divBdr>
        </w:div>
        <w:div w:id="722799943">
          <w:marLeft w:val="0"/>
          <w:marRight w:val="0"/>
          <w:marTop w:val="0"/>
          <w:marBottom w:val="0"/>
          <w:divBdr>
            <w:top w:val="none" w:sz="0" w:space="0" w:color="auto"/>
            <w:left w:val="none" w:sz="0" w:space="0" w:color="auto"/>
            <w:bottom w:val="none" w:sz="0" w:space="0" w:color="auto"/>
            <w:right w:val="none" w:sz="0" w:space="0" w:color="auto"/>
          </w:divBdr>
        </w:div>
        <w:div w:id="1940480229">
          <w:marLeft w:val="0"/>
          <w:marRight w:val="0"/>
          <w:marTop w:val="0"/>
          <w:marBottom w:val="0"/>
          <w:divBdr>
            <w:top w:val="none" w:sz="0" w:space="0" w:color="auto"/>
            <w:left w:val="none" w:sz="0" w:space="0" w:color="auto"/>
            <w:bottom w:val="none" w:sz="0" w:space="0" w:color="auto"/>
            <w:right w:val="none" w:sz="0" w:space="0" w:color="auto"/>
          </w:divBdr>
        </w:div>
        <w:div w:id="1407151187">
          <w:marLeft w:val="0"/>
          <w:marRight w:val="0"/>
          <w:marTop w:val="0"/>
          <w:marBottom w:val="0"/>
          <w:divBdr>
            <w:top w:val="none" w:sz="0" w:space="0" w:color="auto"/>
            <w:left w:val="none" w:sz="0" w:space="0" w:color="auto"/>
            <w:bottom w:val="none" w:sz="0" w:space="0" w:color="auto"/>
            <w:right w:val="none" w:sz="0" w:space="0" w:color="auto"/>
          </w:divBdr>
        </w:div>
        <w:div w:id="1450515787">
          <w:marLeft w:val="0"/>
          <w:marRight w:val="0"/>
          <w:marTop w:val="0"/>
          <w:marBottom w:val="0"/>
          <w:divBdr>
            <w:top w:val="none" w:sz="0" w:space="0" w:color="auto"/>
            <w:left w:val="none" w:sz="0" w:space="0" w:color="auto"/>
            <w:bottom w:val="none" w:sz="0" w:space="0" w:color="auto"/>
            <w:right w:val="none" w:sz="0" w:space="0" w:color="auto"/>
          </w:divBdr>
        </w:div>
        <w:div w:id="1737704566">
          <w:marLeft w:val="0"/>
          <w:marRight w:val="0"/>
          <w:marTop w:val="0"/>
          <w:marBottom w:val="0"/>
          <w:divBdr>
            <w:top w:val="none" w:sz="0" w:space="0" w:color="auto"/>
            <w:left w:val="none" w:sz="0" w:space="0" w:color="auto"/>
            <w:bottom w:val="none" w:sz="0" w:space="0" w:color="auto"/>
            <w:right w:val="none" w:sz="0" w:space="0" w:color="auto"/>
          </w:divBdr>
        </w:div>
        <w:div w:id="2008560323">
          <w:marLeft w:val="0"/>
          <w:marRight w:val="0"/>
          <w:marTop w:val="0"/>
          <w:marBottom w:val="0"/>
          <w:divBdr>
            <w:top w:val="none" w:sz="0" w:space="0" w:color="auto"/>
            <w:left w:val="none" w:sz="0" w:space="0" w:color="auto"/>
            <w:bottom w:val="none" w:sz="0" w:space="0" w:color="auto"/>
            <w:right w:val="none" w:sz="0" w:space="0" w:color="auto"/>
          </w:divBdr>
        </w:div>
        <w:div w:id="1834755377">
          <w:marLeft w:val="0"/>
          <w:marRight w:val="0"/>
          <w:marTop w:val="0"/>
          <w:marBottom w:val="0"/>
          <w:divBdr>
            <w:top w:val="none" w:sz="0" w:space="0" w:color="auto"/>
            <w:left w:val="none" w:sz="0" w:space="0" w:color="auto"/>
            <w:bottom w:val="none" w:sz="0" w:space="0" w:color="auto"/>
            <w:right w:val="none" w:sz="0" w:space="0" w:color="auto"/>
          </w:divBdr>
        </w:div>
        <w:div w:id="1667512351">
          <w:marLeft w:val="0"/>
          <w:marRight w:val="0"/>
          <w:marTop w:val="0"/>
          <w:marBottom w:val="0"/>
          <w:divBdr>
            <w:top w:val="none" w:sz="0" w:space="0" w:color="auto"/>
            <w:left w:val="none" w:sz="0" w:space="0" w:color="auto"/>
            <w:bottom w:val="none" w:sz="0" w:space="0" w:color="auto"/>
            <w:right w:val="none" w:sz="0" w:space="0" w:color="auto"/>
          </w:divBdr>
        </w:div>
        <w:div w:id="344987310">
          <w:marLeft w:val="0"/>
          <w:marRight w:val="0"/>
          <w:marTop w:val="0"/>
          <w:marBottom w:val="0"/>
          <w:divBdr>
            <w:top w:val="none" w:sz="0" w:space="0" w:color="auto"/>
            <w:left w:val="none" w:sz="0" w:space="0" w:color="auto"/>
            <w:bottom w:val="none" w:sz="0" w:space="0" w:color="auto"/>
            <w:right w:val="none" w:sz="0" w:space="0" w:color="auto"/>
          </w:divBdr>
        </w:div>
        <w:div w:id="246699112">
          <w:marLeft w:val="0"/>
          <w:marRight w:val="0"/>
          <w:marTop w:val="0"/>
          <w:marBottom w:val="0"/>
          <w:divBdr>
            <w:top w:val="none" w:sz="0" w:space="0" w:color="auto"/>
            <w:left w:val="none" w:sz="0" w:space="0" w:color="auto"/>
            <w:bottom w:val="none" w:sz="0" w:space="0" w:color="auto"/>
            <w:right w:val="none" w:sz="0" w:space="0" w:color="auto"/>
          </w:divBdr>
        </w:div>
        <w:div w:id="1099569150">
          <w:marLeft w:val="0"/>
          <w:marRight w:val="0"/>
          <w:marTop w:val="0"/>
          <w:marBottom w:val="0"/>
          <w:divBdr>
            <w:top w:val="none" w:sz="0" w:space="0" w:color="auto"/>
            <w:left w:val="none" w:sz="0" w:space="0" w:color="auto"/>
            <w:bottom w:val="none" w:sz="0" w:space="0" w:color="auto"/>
            <w:right w:val="none" w:sz="0" w:space="0" w:color="auto"/>
          </w:divBdr>
        </w:div>
        <w:div w:id="1905488582">
          <w:marLeft w:val="0"/>
          <w:marRight w:val="0"/>
          <w:marTop w:val="0"/>
          <w:marBottom w:val="0"/>
          <w:divBdr>
            <w:top w:val="none" w:sz="0" w:space="0" w:color="auto"/>
            <w:left w:val="none" w:sz="0" w:space="0" w:color="auto"/>
            <w:bottom w:val="none" w:sz="0" w:space="0" w:color="auto"/>
            <w:right w:val="none" w:sz="0" w:space="0" w:color="auto"/>
          </w:divBdr>
        </w:div>
        <w:div w:id="1189294577">
          <w:marLeft w:val="0"/>
          <w:marRight w:val="0"/>
          <w:marTop w:val="0"/>
          <w:marBottom w:val="0"/>
          <w:divBdr>
            <w:top w:val="none" w:sz="0" w:space="0" w:color="auto"/>
            <w:left w:val="none" w:sz="0" w:space="0" w:color="auto"/>
            <w:bottom w:val="none" w:sz="0" w:space="0" w:color="auto"/>
            <w:right w:val="none" w:sz="0" w:space="0" w:color="auto"/>
          </w:divBdr>
        </w:div>
        <w:div w:id="1979191143">
          <w:marLeft w:val="0"/>
          <w:marRight w:val="0"/>
          <w:marTop w:val="0"/>
          <w:marBottom w:val="0"/>
          <w:divBdr>
            <w:top w:val="none" w:sz="0" w:space="0" w:color="auto"/>
            <w:left w:val="none" w:sz="0" w:space="0" w:color="auto"/>
            <w:bottom w:val="none" w:sz="0" w:space="0" w:color="auto"/>
            <w:right w:val="none" w:sz="0" w:space="0" w:color="auto"/>
          </w:divBdr>
        </w:div>
        <w:div w:id="2024629122">
          <w:marLeft w:val="0"/>
          <w:marRight w:val="0"/>
          <w:marTop w:val="0"/>
          <w:marBottom w:val="0"/>
          <w:divBdr>
            <w:top w:val="none" w:sz="0" w:space="0" w:color="auto"/>
            <w:left w:val="none" w:sz="0" w:space="0" w:color="auto"/>
            <w:bottom w:val="none" w:sz="0" w:space="0" w:color="auto"/>
            <w:right w:val="none" w:sz="0" w:space="0" w:color="auto"/>
          </w:divBdr>
        </w:div>
        <w:div w:id="298263619">
          <w:marLeft w:val="0"/>
          <w:marRight w:val="0"/>
          <w:marTop w:val="0"/>
          <w:marBottom w:val="0"/>
          <w:divBdr>
            <w:top w:val="none" w:sz="0" w:space="0" w:color="auto"/>
            <w:left w:val="none" w:sz="0" w:space="0" w:color="auto"/>
            <w:bottom w:val="none" w:sz="0" w:space="0" w:color="auto"/>
            <w:right w:val="none" w:sz="0" w:space="0" w:color="auto"/>
          </w:divBdr>
        </w:div>
        <w:div w:id="525290526">
          <w:marLeft w:val="0"/>
          <w:marRight w:val="0"/>
          <w:marTop w:val="0"/>
          <w:marBottom w:val="0"/>
          <w:divBdr>
            <w:top w:val="none" w:sz="0" w:space="0" w:color="auto"/>
            <w:left w:val="none" w:sz="0" w:space="0" w:color="auto"/>
            <w:bottom w:val="none" w:sz="0" w:space="0" w:color="auto"/>
            <w:right w:val="none" w:sz="0" w:space="0" w:color="auto"/>
          </w:divBdr>
        </w:div>
        <w:div w:id="1086730510">
          <w:marLeft w:val="0"/>
          <w:marRight w:val="0"/>
          <w:marTop w:val="0"/>
          <w:marBottom w:val="0"/>
          <w:divBdr>
            <w:top w:val="none" w:sz="0" w:space="0" w:color="auto"/>
            <w:left w:val="none" w:sz="0" w:space="0" w:color="auto"/>
            <w:bottom w:val="none" w:sz="0" w:space="0" w:color="auto"/>
            <w:right w:val="none" w:sz="0" w:space="0" w:color="auto"/>
          </w:divBdr>
        </w:div>
        <w:div w:id="10647443">
          <w:marLeft w:val="0"/>
          <w:marRight w:val="0"/>
          <w:marTop w:val="0"/>
          <w:marBottom w:val="0"/>
          <w:divBdr>
            <w:top w:val="none" w:sz="0" w:space="0" w:color="auto"/>
            <w:left w:val="none" w:sz="0" w:space="0" w:color="auto"/>
            <w:bottom w:val="none" w:sz="0" w:space="0" w:color="auto"/>
            <w:right w:val="none" w:sz="0" w:space="0" w:color="auto"/>
          </w:divBdr>
        </w:div>
        <w:div w:id="1594391284">
          <w:marLeft w:val="0"/>
          <w:marRight w:val="0"/>
          <w:marTop w:val="0"/>
          <w:marBottom w:val="0"/>
          <w:divBdr>
            <w:top w:val="none" w:sz="0" w:space="0" w:color="auto"/>
            <w:left w:val="none" w:sz="0" w:space="0" w:color="auto"/>
            <w:bottom w:val="none" w:sz="0" w:space="0" w:color="auto"/>
            <w:right w:val="none" w:sz="0" w:space="0" w:color="auto"/>
          </w:divBdr>
        </w:div>
        <w:div w:id="2087260914">
          <w:marLeft w:val="0"/>
          <w:marRight w:val="0"/>
          <w:marTop w:val="0"/>
          <w:marBottom w:val="0"/>
          <w:divBdr>
            <w:top w:val="none" w:sz="0" w:space="0" w:color="auto"/>
            <w:left w:val="none" w:sz="0" w:space="0" w:color="auto"/>
            <w:bottom w:val="none" w:sz="0" w:space="0" w:color="auto"/>
            <w:right w:val="none" w:sz="0" w:space="0" w:color="auto"/>
          </w:divBdr>
        </w:div>
        <w:div w:id="1739092136">
          <w:marLeft w:val="0"/>
          <w:marRight w:val="0"/>
          <w:marTop w:val="0"/>
          <w:marBottom w:val="0"/>
          <w:divBdr>
            <w:top w:val="none" w:sz="0" w:space="0" w:color="auto"/>
            <w:left w:val="none" w:sz="0" w:space="0" w:color="auto"/>
            <w:bottom w:val="none" w:sz="0" w:space="0" w:color="auto"/>
            <w:right w:val="none" w:sz="0" w:space="0" w:color="auto"/>
          </w:divBdr>
        </w:div>
        <w:div w:id="2047440804">
          <w:marLeft w:val="0"/>
          <w:marRight w:val="0"/>
          <w:marTop w:val="0"/>
          <w:marBottom w:val="0"/>
          <w:divBdr>
            <w:top w:val="none" w:sz="0" w:space="0" w:color="auto"/>
            <w:left w:val="none" w:sz="0" w:space="0" w:color="auto"/>
            <w:bottom w:val="none" w:sz="0" w:space="0" w:color="auto"/>
            <w:right w:val="none" w:sz="0" w:space="0" w:color="auto"/>
          </w:divBdr>
        </w:div>
        <w:div w:id="1866403001">
          <w:marLeft w:val="0"/>
          <w:marRight w:val="0"/>
          <w:marTop w:val="0"/>
          <w:marBottom w:val="0"/>
          <w:divBdr>
            <w:top w:val="none" w:sz="0" w:space="0" w:color="auto"/>
            <w:left w:val="none" w:sz="0" w:space="0" w:color="auto"/>
            <w:bottom w:val="none" w:sz="0" w:space="0" w:color="auto"/>
            <w:right w:val="none" w:sz="0" w:space="0" w:color="auto"/>
          </w:divBdr>
        </w:div>
        <w:div w:id="373311727">
          <w:marLeft w:val="0"/>
          <w:marRight w:val="0"/>
          <w:marTop w:val="0"/>
          <w:marBottom w:val="0"/>
          <w:divBdr>
            <w:top w:val="none" w:sz="0" w:space="0" w:color="auto"/>
            <w:left w:val="none" w:sz="0" w:space="0" w:color="auto"/>
            <w:bottom w:val="none" w:sz="0" w:space="0" w:color="auto"/>
            <w:right w:val="none" w:sz="0" w:space="0" w:color="auto"/>
          </w:divBdr>
        </w:div>
        <w:div w:id="289290281">
          <w:marLeft w:val="0"/>
          <w:marRight w:val="0"/>
          <w:marTop w:val="0"/>
          <w:marBottom w:val="0"/>
          <w:divBdr>
            <w:top w:val="none" w:sz="0" w:space="0" w:color="auto"/>
            <w:left w:val="none" w:sz="0" w:space="0" w:color="auto"/>
            <w:bottom w:val="none" w:sz="0" w:space="0" w:color="auto"/>
            <w:right w:val="none" w:sz="0" w:space="0" w:color="auto"/>
          </w:divBdr>
        </w:div>
        <w:div w:id="236135189">
          <w:marLeft w:val="0"/>
          <w:marRight w:val="0"/>
          <w:marTop w:val="0"/>
          <w:marBottom w:val="0"/>
          <w:divBdr>
            <w:top w:val="none" w:sz="0" w:space="0" w:color="auto"/>
            <w:left w:val="none" w:sz="0" w:space="0" w:color="auto"/>
            <w:bottom w:val="none" w:sz="0" w:space="0" w:color="auto"/>
            <w:right w:val="none" w:sz="0" w:space="0" w:color="auto"/>
          </w:divBdr>
        </w:div>
        <w:div w:id="1571845883">
          <w:marLeft w:val="0"/>
          <w:marRight w:val="0"/>
          <w:marTop w:val="0"/>
          <w:marBottom w:val="0"/>
          <w:divBdr>
            <w:top w:val="none" w:sz="0" w:space="0" w:color="auto"/>
            <w:left w:val="none" w:sz="0" w:space="0" w:color="auto"/>
            <w:bottom w:val="none" w:sz="0" w:space="0" w:color="auto"/>
            <w:right w:val="none" w:sz="0" w:space="0" w:color="auto"/>
          </w:divBdr>
        </w:div>
        <w:div w:id="431901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1448</Words>
  <Characters>8255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SIMM</cp:lastModifiedBy>
  <cp:revision>2</cp:revision>
  <cp:lastPrinted>2025-11-25T14:10:00Z</cp:lastPrinted>
  <dcterms:created xsi:type="dcterms:W3CDTF">2025-11-25T17:55:00Z</dcterms:created>
  <dcterms:modified xsi:type="dcterms:W3CDTF">2025-11-25T17:55:00Z</dcterms:modified>
</cp:coreProperties>
</file>