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28" w:rsidRPr="00E22EEF" w:rsidRDefault="00441928" w:rsidP="00C444A1">
      <w:pPr>
        <w:jc w:val="center"/>
        <w:rPr>
          <w:b/>
        </w:rPr>
      </w:pPr>
      <w:bookmarkStart w:id="0" w:name="_GoBack"/>
      <w:bookmarkEnd w:id="0"/>
      <w:r w:rsidRPr="00E22EEF">
        <w:rPr>
          <w:b/>
          <w:noProof/>
          <w:lang w:val="en-US"/>
        </w:rPr>
        <w:drawing>
          <wp:inline distT="0" distB="0" distL="0" distR="0" wp14:anchorId="7BA90576" wp14:editId="1E4370A3">
            <wp:extent cx="695325" cy="600075"/>
            <wp:effectExtent l="0" t="0" r="9525" b="9525"/>
            <wp:docPr id="1" name="Imagen 1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28" w:rsidRPr="00E22EEF" w:rsidRDefault="00441928" w:rsidP="00C444A1">
      <w:pPr>
        <w:jc w:val="both"/>
        <w:rPr>
          <w:b/>
        </w:rPr>
      </w:pPr>
    </w:p>
    <w:p w:rsidR="00441928" w:rsidRPr="00E22EEF" w:rsidRDefault="00441928" w:rsidP="00C444A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E22EEF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441928" w:rsidRPr="00441928" w:rsidRDefault="00441928" w:rsidP="00C444A1">
      <w:pPr>
        <w:keepNext/>
        <w:spacing w:after="0" w:line="256" w:lineRule="auto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44192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441928" w:rsidRPr="00441928" w:rsidRDefault="00441928" w:rsidP="00C444A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44192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441928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441928" w:rsidRPr="00441928" w:rsidRDefault="00441928" w:rsidP="00C444A1">
      <w:pPr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86138" w:rsidRPr="00E22EEF" w:rsidRDefault="00E22EE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>Chascomús</w:t>
      </w:r>
      <w:r>
        <w:rPr>
          <w:b/>
        </w:rPr>
        <w:t>,</w:t>
      </w:r>
      <w:r w:rsidR="00441928" w:rsidRPr="00E22EEF">
        <w:rPr>
          <w:b/>
        </w:rPr>
        <w:t xml:space="preserve"> 15 de Abril de 2026</w:t>
      </w: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Sr: Presidente </w:t>
      </w: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Honorable Concejo Deliberante </w:t>
      </w: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OSCAR FREDDY TOLEDO </w:t>
      </w: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>S__________/____________D</w:t>
      </w: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</w:p>
    <w:p w:rsidR="00441928" w:rsidRPr="00E22EEF" w:rsidRDefault="00441928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                                                  Remitimos copia del presente proyecto para ser incluida en el orden del </w:t>
      </w:r>
      <w:proofErr w:type="spellStart"/>
      <w:r w:rsidRPr="00E22EEF">
        <w:rPr>
          <w:b/>
        </w:rPr>
        <w:t>dia</w:t>
      </w:r>
      <w:proofErr w:type="spellEnd"/>
      <w:r w:rsidRPr="00E22EEF">
        <w:rPr>
          <w:b/>
        </w:rPr>
        <w:t xml:space="preserve"> de la próxima </w:t>
      </w:r>
      <w:r w:rsidR="002879DF" w:rsidRPr="00E22EEF">
        <w:rPr>
          <w:b/>
        </w:rPr>
        <w:t>sesión</w:t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</w:p>
    <w:p w:rsidR="002879DF" w:rsidRPr="00E22EEF" w:rsidRDefault="002879DF" w:rsidP="00C444A1">
      <w:pPr>
        <w:tabs>
          <w:tab w:val="left" w:pos="2520"/>
        </w:tabs>
        <w:jc w:val="both"/>
        <w:rPr>
          <w:b/>
          <w:sz w:val="32"/>
          <w:szCs w:val="32"/>
        </w:rPr>
      </w:pPr>
      <w:r w:rsidRPr="00E22EEF">
        <w:rPr>
          <w:b/>
          <w:sz w:val="32"/>
          <w:szCs w:val="32"/>
        </w:rPr>
        <w:t xml:space="preserve">VISTO </w:t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>La necesidad de promover y garantizar espacios públicos adecuados a la recreación, el desarrollo y la integración social de niños, niñas y familias del Barrio; y</w:t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</w:p>
    <w:p w:rsidR="002879DF" w:rsidRPr="00E22EEF" w:rsidRDefault="002879DF" w:rsidP="00C444A1">
      <w:pPr>
        <w:tabs>
          <w:tab w:val="left" w:pos="2520"/>
        </w:tabs>
        <w:jc w:val="both"/>
        <w:rPr>
          <w:b/>
          <w:sz w:val="36"/>
          <w:szCs w:val="36"/>
        </w:rPr>
      </w:pPr>
      <w:r w:rsidRPr="00E22EEF">
        <w:rPr>
          <w:b/>
          <w:sz w:val="36"/>
          <w:szCs w:val="36"/>
        </w:rPr>
        <w:t>CONSIDERANDO</w:t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Que la Plazoleta </w:t>
      </w:r>
      <w:r w:rsidR="00E22EEF" w:rsidRPr="00E22EEF">
        <w:rPr>
          <w:b/>
        </w:rPr>
        <w:t>Gándara</w:t>
      </w:r>
      <w:r w:rsidRPr="00E22EEF">
        <w:rPr>
          <w:b/>
        </w:rPr>
        <w:t xml:space="preserve"> constituye un espacio verde de uso comunitario estratégico dentro del barrio, siendo punto de encuentro cotidiano para vecinos y vecinas;</w:t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Que las inmediaciones de dicha plazoleta se encuentran instituciones educativas de gran relevancia, tales como el </w:t>
      </w:r>
      <w:r w:rsidR="00E22EEF" w:rsidRPr="00E22EEF">
        <w:rPr>
          <w:b/>
        </w:rPr>
        <w:t>Jardín</w:t>
      </w:r>
      <w:r w:rsidRPr="00E22EEF">
        <w:rPr>
          <w:b/>
        </w:rPr>
        <w:t xml:space="preserve"> N 909, la Escuela Primaria N 3 y Escuela Secundaria N 6, cuyos estudiantes  y familias utilizan </w:t>
      </w:r>
      <w:r w:rsidR="00E22EEF" w:rsidRPr="00E22EEF">
        <w:rPr>
          <w:b/>
        </w:rPr>
        <w:t>el espacio como lugar de recreación y socialización;</w:t>
      </w:r>
    </w:p>
    <w:p w:rsidR="00E22EEF" w:rsidRPr="00E22EEF" w:rsidRDefault="00E22EE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Que resulta fundamental garantizar condiciones adecuadas de seguridad, accesibilidad y calidad en los espacios públicos destinados a la infancia; </w:t>
      </w:r>
    </w:p>
    <w:p w:rsidR="00E22EEF" w:rsidRPr="00E22EEF" w:rsidRDefault="00E22EE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 xml:space="preserve">Que la instalación de juegos didácticos favorece el desarrollo cognitivo, motriz y social de niños y niñas, promoviendo además la inclusión y la igualdad de oportunidades; </w:t>
      </w:r>
    </w:p>
    <w:p w:rsidR="00E22EEF" w:rsidRPr="00E22EEF" w:rsidRDefault="00E22EE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>Que la puesta en valor de la plazoleta contribuirá al fortalecimiento de tejido social, mejorando la calidad de vida de los habitantes del sector;</w:t>
      </w: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</w:p>
    <w:p w:rsidR="00E22EEF" w:rsidRDefault="00E22EEF" w:rsidP="00C444A1">
      <w:pPr>
        <w:tabs>
          <w:tab w:val="left" w:pos="2520"/>
        </w:tabs>
        <w:jc w:val="center"/>
        <w:rPr>
          <w:b/>
        </w:rPr>
      </w:pPr>
      <w:r w:rsidRPr="00E22EEF">
        <w:rPr>
          <w:b/>
          <w:noProof/>
          <w:lang w:val="en-US"/>
        </w:rPr>
        <w:lastRenderedPageBreak/>
        <w:drawing>
          <wp:inline distT="0" distB="0" distL="0" distR="0" wp14:anchorId="7AA10B13" wp14:editId="0F32D45D">
            <wp:extent cx="695325" cy="600075"/>
            <wp:effectExtent l="0" t="0" r="9525" b="9525"/>
            <wp:docPr id="2" name="Imagen 2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 Chascomú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</w:p>
    <w:p w:rsidR="00E22EEF" w:rsidRPr="00E22EEF" w:rsidRDefault="00E22EEF" w:rsidP="00C444A1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E22EEF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E22EEF" w:rsidRPr="00441928" w:rsidRDefault="00E22EEF" w:rsidP="00C444A1">
      <w:pPr>
        <w:keepNext/>
        <w:spacing w:after="0" w:line="256" w:lineRule="auto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44192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E22EEF" w:rsidRPr="00E22EEF" w:rsidRDefault="00E22EEF" w:rsidP="00C444A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44192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441928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E22EEF" w:rsidRDefault="00E22EEF" w:rsidP="00C444A1">
      <w:pPr>
        <w:tabs>
          <w:tab w:val="left" w:pos="2520"/>
        </w:tabs>
        <w:jc w:val="center"/>
        <w:rPr>
          <w:b/>
        </w:rPr>
      </w:pP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  <w:r w:rsidRPr="00E22EEF">
        <w:rPr>
          <w:b/>
        </w:rPr>
        <w:t>Que es deber del Estado Municipal fomentar políticas publicas orientadas al bienestar comunitario y al uso activo de los espacios públicos</w:t>
      </w: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  <w:r>
        <w:rPr>
          <w:b/>
        </w:rPr>
        <w:t>POR ELLO</w:t>
      </w:r>
    </w:p>
    <w:p w:rsidR="00E22EEF" w:rsidRDefault="00E22EEF" w:rsidP="00C444A1">
      <w:pPr>
        <w:tabs>
          <w:tab w:val="left" w:pos="2520"/>
        </w:tabs>
        <w:jc w:val="both"/>
        <w:rPr>
          <w:b/>
        </w:rPr>
      </w:pPr>
      <w:r>
        <w:rPr>
          <w:b/>
        </w:rPr>
        <w:t xml:space="preserve">EL HONORABLE CONCEJO DELIBERANTE SANCIONA CON FUERZA DE </w:t>
      </w:r>
    </w:p>
    <w:p w:rsidR="00E22EEF" w:rsidRDefault="00E22EEF" w:rsidP="00C444A1">
      <w:pPr>
        <w:tabs>
          <w:tab w:val="left" w:pos="2520"/>
        </w:tabs>
        <w:jc w:val="center"/>
        <w:rPr>
          <w:b/>
        </w:rPr>
      </w:pPr>
      <w:r>
        <w:rPr>
          <w:b/>
        </w:rPr>
        <w:t>RESOLUCION</w:t>
      </w:r>
    </w:p>
    <w:p w:rsidR="00A8421C" w:rsidRDefault="00E22EEF" w:rsidP="00C444A1">
      <w:pPr>
        <w:tabs>
          <w:tab w:val="left" w:pos="255"/>
          <w:tab w:val="left" w:pos="2520"/>
        </w:tabs>
        <w:jc w:val="both"/>
        <w:rPr>
          <w:b/>
        </w:rPr>
      </w:pPr>
      <w:r>
        <w:rPr>
          <w:b/>
        </w:rPr>
        <w:tab/>
      </w:r>
      <w:r w:rsidR="00A8421C">
        <w:rPr>
          <w:b/>
        </w:rPr>
        <w:t>Artículo</w:t>
      </w:r>
      <w:r>
        <w:rPr>
          <w:b/>
        </w:rPr>
        <w:t xml:space="preserve"> 1: </w:t>
      </w:r>
      <w:r w:rsidR="00A8421C">
        <w:rPr>
          <w:b/>
        </w:rPr>
        <w:t>solicítese</w:t>
      </w:r>
      <w:r>
        <w:rPr>
          <w:b/>
        </w:rPr>
        <w:t xml:space="preserve"> al Departamento Ejecutivo Municipal la puesta en valor de la Plazoleta </w:t>
      </w:r>
      <w:r w:rsidR="00A8421C">
        <w:rPr>
          <w:b/>
        </w:rPr>
        <w:t xml:space="preserve">Gándara, mediante la instalación de juegos didácticos y recreativos destinados a niños y niñas </w:t>
      </w:r>
    </w:p>
    <w:p w:rsidR="00A8421C" w:rsidRDefault="00A8421C" w:rsidP="00C444A1">
      <w:pPr>
        <w:tabs>
          <w:tab w:val="left" w:pos="255"/>
          <w:tab w:val="left" w:pos="2520"/>
        </w:tabs>
        <w:jc w:val="both"/>
        <w:rPr>
          <w:b/>
        </w:rPr>
      </w:pPr>
      <w:r>
        <w:rPr>
          <w:b/>
        </w:rPr>
        <w:t xml:space="preserve">Articulo 2: Dispóngase que los juegos a instalar contemplen criterios de seguridad, durabilidad e inclusión, incorporando opciones accesibles para niños y niñas con discapacidad </w:t>
      </w:r>
    </w:p>
    <w:p w:rsidR="00A8421C" w:rsidRDefault="00A8421C" w:rsidP="00C444A1">
      <w:pPr>
        <w:tabs>
          <w:tab w:val="left" w:pos="255"/>
          <w:tab w:val="left" w:pos="2520"/>
        </w:tabs>
        <w:jc w:val="both"/>
        <w:rPr>
          <w:b/>
        </w:rPr>
      </w:pPr>
      <w:r>
        <w:rPr>
          <w:b/>
        </w:rPr>
        <w:t>Artículo 3: evalúese la mejora integral del espacio, incluyendo tareas de mantenimiento, iluminación, señalización y mobiliario urbano, a fin de garantizar su uso seguro y adecuado</w:t>
      </w:r>
    </w:p>
    <w:p w:rsidR="00A8421C" w:rsidRDefault="00A8421C" w:rsidP="00C444A1">
      <w:pPr>
        <w:tabs>
          <w:tab w:val="left" w:pos="255"/>
          <w:tab w:val="left" w:pos="2520"/>
        </w:tabs>
        <w:jc w:val="both"/>
        <w:rPr>
          <w:b/>
        </w:rPr>
      </w:pPr>
      <w:r>
        <w:rPr>
          <w:b/>
        </w:rPr>
        <w:t>Articulo 4 promuévase la participación de la comunidad educativa del Jardín de Infantes N 9, la Escuela Primaria N 3 y la escuela Secundaria N 6, así como de vecinos y vecinas del barrio, en el diseño y apropiación del espacio.</w:t>
      </w:r>
    </w:p>
    <w:p w:rsidR="00E22EEF" w:rsidRPr="00E22EEF" w:rsidRDefault="00A8421C" w:rsidP="00C444A1">
      <w:pPr>
        <w:tabs>
          <w:tab w:val="left" w:pos="255"/>
          <w:tab w:val="left" w:pos="2520"/>
        </w:tabs>
        <w:jc w:val="both"/>
        <w:rPr>
          <w:b/>
        </w:rPr>
      </w:pPr>
      <w:r>
        <w:rPr>
          <w:b/>
        </w:rPr>
        <w:t>Artículo 5: de forma.</w:t>
      </w:r>
      <w:r w:rsidR="00E22EEF">
        <w:rPr>
          <w:b/>
        </w:rPr>
        <w:tab/>
      </w:r>
    </w:p>
    <w:p w:rsidR="002879DF" w:rsidRPr="00E22EEF" w:rsidRDefault="002879DF" w:rsidP="00C444A1">
      <w:pPr>
        <w:tabs>
          <w:tab w:val="left" w:pos="2520"/>
        </w:tabs>
        <w:jc w:val="both"/>
        <w:rPr>
          <w:b/>
        </w:rPr>
      </w:pPr>
    </w:p>
    <w:sectPr w:rsidR="002879DF" w:rsidRPr="00E22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28"/>
    <w:rsid w:val="002879DF"/>
    <w:rsid w:val="002E0E80"/>
    <w:rsid w:val="00394CA7"/>
    <w:rsid w:val="00441928"/>
    <w:rsid w:val="00855FC9"/>
    <w:rsid w:val="00A21A4B"/>
    <w:rsid w:val="00A8421C"/>
    <w:rsid w:val="00C444A1"/>
    <w:rsid w:val="00E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0DD7F-0DF7-43E0-BA49-A041C3A8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dcterms:created xsi:type="dcterms:W3CDTF">2026-04-21T13:06:00Z</dcterms:created>
  <dcterms:modified xsi:type="dcterms:W3CDTF">2026-04-21T13:06:00Z</dcterms:modified>
</cp:coreProperties>
</file>