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F3" w:rsidRDefault="00582EF3" w:rsidP="00573E4B">
      <w:pPr>
        <w:jc w:val="center"/>
        <w:rPr>
          <w:b/>
          <w:bCs/>
        </w:rPr>
      </w:pPr>
      <w:r>
        <w:rPr>
          <w:b/>
          <w:bCs/>
          <w:noProof/>
          <w:lang w:eastAsia="es-AR"/>
        </w:rPr>
        <w:drawing>
          <wp:inline distT="0" distB="0" distL="0" distR="0" wp14:anchorId="316EA4A0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2EF3" w:rsidRDefault="00582EF3" w:rsidP="00573E4B">
      <w:pPr>
        <w:jc w:val="both"/>
        <w:rPr>
          <w:b/>
          <w:bCs/>
        </w:rPr>
      </w:pPr>
    </w:p>
    <w:p w:rsidR="00582EF3" w:rsidRPr="00144321" w:rsidRDefault="00582EF3" w:rsidP="00573E4B">
      <w:pPr>
        <w:jc w:val="center"/>
        <w:rPr>
          <w:bCs/>
        </w:rPr>
      </w:pPr>
      <w:r w:rsidRPr="00144321">
        <w:rPr>
          <w:bCs/>
        </w:rPr>
        <w:t>Honorable Concejo Deliberante</w:t>
      </w:r>
    </w:p>
    <w:p w:rsidR="00582EF3" w:rsidRPr="00144321" w:rsidRDefault="00582EF3" w:rsidP="00573E4B">
      <w:pPr>
        <w:jc w:val="center"/>
        <w:rPr>
          <w:bCs/>
        </w:rPr>
      </w:pPr>
      <w:r w:rsidRPr="00144321">
        <w:rPr>
          <w:bCs/>
        </w:rPr>
        <w:t>Belgrano 17- Bloque “La Libertad Avanza”</w:t>
      </w:r>
    </w:p>
    <w:p w:rsidR="00582EF3" w:rsidRPr="00144321" w:rsidRDefault="00582EF3" w:rsidP="00573E4B">
      <w:pPr>
        <w:jc w:val="center"/>
        <w:rPr>
          <w:bCs/>
        </w:rPr>
      </w:pPr>
      <w:r w:rsidRPr="00144321">
        <w:rPr>
          <w:bCs/>
        </w:rPr>
        <w:t>“2026: Año del 200° Aniversario de la Escuela Primaria N° 1 “Bernardino Rivadavia”</w:t>
      </w:r>
    </w:p>
    <w:p w:rsidR="00582EF3" w:rsidRDefault="00582EF3" w:rsidP="00573E4B">
      <w:pPr>
        <w:jc w:val="center"/>
        <w:rPr>
          <w:b/>
          <w:bCs/>
        </w:rPr>
      </w:pPr>
    </w:p>
    <w:p w:rsidR="00582EF3" w:rsidRPr="00144321" w:rsidRDefault="00582EF3" w:rsidP="00573E4B">
      <w:pPr>
        <w:jc w:val="right"/>
        <w:rPr>
          <w:bCs/>
        </w:rPr>
      </w:pPr>
      <w:r w:rsidRPr="00144321">
        <w:rPr>
          <w:bCs/>
        </w:rPr>
        <w:t>Chascomús, 21 de Julio de 2026</w:t>
      </w:r>
    </w:p>
    <w:p w:rsidR="00582EF3" w:rsidRPr="00144321" w:rsidRDefault="00582EF3" w:rsidP="00573E4B">
      <w:pPr>
        <w:jc w:val="both"/>
        <w:rPr>
          <w:bCs/>
        </w:rPr>
      </w:pPr>
      <w:r w:rsidRPr="00144321">
        <w:rPr>
          <w:bCs/>
        </w:rPr>
        <w:t xml:space="preserve">Sr </w:t>
      </w:r>
    </w:p>
    <w:p w:rsidR="00582EF3" w:rsidRPr="00144321" w:rsidRDefault="00582EF3" w:rsidP="00573E4B">
      <w:pPr>
        <w:jc w:val="both"/>
        <w:rPr>
          <w:bCs/>
        </w:rPr>
      </w:pPr>
      <w:r w:rsidRPr="00144321">
        <w:rPr>
          <w:bCs/>
        </w:rPr>
        <w:t xml:space="preserve">PRESIDENTE HONORABLE CONCEJO DELIBERANTE </w:t>
      </w:r>
    </w:p>
    <w:p w:rsidR="00582EF3" w:rsidRPr="00144321" w:rsidRDefault="00582EF3" w:rsidP="00573E4B">
      <w:pPr>
        <w:jc w:val="both"/>
        <w:rPr>
          <w:bCs/>
        </w:rPr>
      </w:pPr>
      <w:r w:rsidRPr="00144321">
        <w:rPr>
          <w:bCs/>
        </w:rPr>
        <w:t>OSCAR FREDDY TOLEDO</w:t>
      </w:r>
    </w:p>
    <w:p w:rsidR="00582EF3" w:rsidRPr="00144321" w:rsidRDefault="00582EF3" w:rsidP="00573E4B">
      <w:pPr>
        <w:jc w:val="both"/>
        <w:rPr>
          <w:bCs/>
        </w:rPr>
      </w:pPr>
      <w:r w:rsidRPr="00144321">
        <w:rPr>
          <w:bCs/>
        </w:rPr>
        <w:t>S_________/_________D</w:t>
      </w:r>
    </w:p>
    <w:p w:rsidR="00582EF3" w:rsidRPr="00144321" w:rsidRDefault="00582EF3" w:rsidP="00573E4B">
      <w:pPr>
        <w:jc w:val="both"/>
        <w:rPr>
          <w:bCs/>
        </w:rPr>
      </w:pPr>
      <w:r>
        <w:rPr>
          <w:b/>
          <w:bCs/>
        </w:rPr>
        <w:t xml:space="preserve"> </w:t>
      </w:r>
      <w:r w:rsidRPr="00144321">
        <w:rPr>
          <w:bCs/>
        </w:rPr>
        <w:t>De nuestra mayor consideración</w:t>
      </w:r>
    </w:p>
    <w:p w:rsidR="00582EF3" w:rsidRPr="00144321" w:rsidRDefault="00582EF3" w:rsidP="00573E4B">
      <w:pPr>
        <w:jc w:val="both"/>
        <w:rPr>
          <w:bCs/>
        </w:rPr>
      </w:pPr>
      <w:r w:rsidRPr="00144321">
        <w:rPr>
          <w:bCs/>
        </w:rPr>
        <w:t xml:space="preserve">                                                         Remitimos el siguiente proyecto para ser presentado en la orden del </w:t>
      </w:r>
      <w:r w:rsidR="00144321" w:rsidRPr="00144321">
        <w:rPr>
          <w:bCs/>
        </w:rPr>
        <w:t>día</w:t>
      </w:r>
      <w:r w:rsidRPr="00144321">
        <w:rPr>
          <w:bCs/>
        </w:rPr>
        <w:t xml:space="preserve"> de la próxima sesión</w:t>
      </w:r>
    </w:p>
    <w:p w:rsidR="00582EF3" w:rsidRDefault="00582EF3" w:rsidP="00573E4B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582EF3" w:rsidRDefault="00582EF3" w:rsidP="00573E4B">
      <w:pPr>
        <w:jc w:val="both"/>
        <w:rPr>
          <w:b/>
          <w:bCs/>
        </w:rPr>
      </w:pPr>
      <w:r>
        <w:rPr>
          <w:b/>
          <w:bCs/>
        </w:rPr>
        <w:t>ADHESION AL DECRETO</w:t>
      </w:r>
      <w:r w:rsidR="00144321">
        <w:rPr>
          <w:b/>
          <w:bCs/>
        </w:rPr>
        <w:t xml:space="preserve"> NACIONAL </w:t>
      </w:r>
      <w:r>
        <w:rPr>
          <w:b/>
          <w:bCs/>
        </w:rPr>
        <w:t xml:space="preserve"> 612/2026 </w:t>
      </w:r>
      <w:r w:rsidR="00144321">
        <w:rPr>
          <w:b/>
          <w:bCs/>
        </w:rPr>
        <w:t xml:space="preserve">REGULACION DE APORTES SINDICALES EN LAS RELACIONES LABORALES </w:t>
      </w:r>
    </w:p>
    <w:p w:rsidR="00582EF3" w:rsidRDefault="00582EF3" w:rsidP="00573E4B">
      <w:pPr>
        <w:jc w:val="both"/>
        <w:rPr>
          <w:b/>
          <w:bCs/>
        </w:rPr>
      </w:pPr>
    </w:p>
    <w:p w:rsidR="00974483" w:rsidRPr="00974483" w:rsidRDefault="00974483" w:rsidP="00573E4B">
      <w:pPr>
        <w:jc w:val="both"/>
      </w:pPr>
      <w:r w:rsidRPr="00974483">
        <w:rPr>
          <w:b/>
          <w:bCs/>
        </w:rPr>
        <w:t>VISTO:</w:t>
      </w:r>
    </w:p>
    <w:p w:rsidR="00974483" w:rsidRPr="00974483" w:rsidRDefault="00974483" w:rsidP="00573E4B">
      <w:pPr>
        <w:jc w:val="both"/>
      </w:pPr>
      <w:r w:rsidRPr="00974483">
        <w:t>El Decreto del Poder Ejecutivo Nacional N.º 612/2026, publicado en el Boletín Oficial de la República Argentina, mediante el cual se reglamenta la base de cálculo aplicable a los aportes, contribuciones, cuotas solidarias y demás retenciones previstas en convenios colectivos de trabajo; y</w:t>
      </w:r>
    </w:p>
    <w:p w:rsidR="00974483" w:rsidRPr="00974483" w:rsidRDefault="00974483" w:rsidP="00573E4B">
      <w:pPr>
        <w:jc w:val="both"/>
      </w:pPr>
      <w:r w:rsidRPr="00974483">
        <w:rPr>
          <w:b/>
          <w:bCs/>
        </w:rPr>
        <w:t>CONSIDERANDO:</w:t>
      </w:r>
    </w:p>
    <w:p w:rsidR="00974483" w:rsidRPr="00974483" w:rsidRDefault="00974483" w:rsidP="00573E4B">
      <w:pPr>
        <w:jc w:val="both"/>
      </w:pPr>
      <w:r w:rsidRPr="00974483">
        <w:t xml:space="preserve">Que el citado Decreto establece que la base de cálculo para los aportes convencionales comprenderá únicamente el salario básico convencional y las sumas remunerativas normales, habituales y mensuales, excluyendo conceptos extraordinarios como horas extras, bonos, premios, aguinaldo y otras sumas no habituales. </w:t>
      </w:r>
    </w:p>
    <w:p w:rsidR="00974483" w:rsidRPr="00974483" w:rsidRDefault="00974483" w:rsidP="00573E4B">
      <w:pPr>
        <w:jc w:val="both"/>
      </w:pPr>
      <w:r w:rsidRPr="00974483">
        <w:t>Que dicha normativa procura otorgar mayor certeza jurídica respecto de la aplicación de las cláusulas convencionales vinculadas a aportes sindicales y contribuciones.</w:t>
      </w:r>
    </w:p>
    <w:p w:rsidR="00974483" w:rsidRPr="00974483" w:rsidRDefault="00974483" w:rsidP="00573E4B">
      <w:pPr>
        <w:jc w:val="both"/>
      </w:pPr>
      <w:r w:rsidRPr="00974483">
        <w:t>Que corresponde al Municipio de Chascomús adecuar, cuando resulte aplicable y dentro del marco de sus competencias legales, los procedimientos administrativos y de liquidación de haberes a la normativa nacional vigente.</w:t>
      </w:r>
    </w:p>
    <w:p w:rsidR="00573E4B" w:rsidRDefault="00573E4B" w:rsidP="00573E4B">
      <w:pPr>
        <w:jc w:val="both"/>
      </w:pPr>
    </w:p>
    <w:p w:rsidR="00573E4B" w:rsidRDefault="00573E4B" w:rsidP="00573E4B">
      <w:pPr>
        <w:jc w:val="center"/>
      </w:pPr>
      <w:r>
        <w:rPr>
          <w:noProof/>
          <w:lang w:eastAsia="es-AR"/>
        </w:rPr>
        <w:drawing>
          <wp:inline distT="0" distB="0" distL="0" distR="0" wp14:anchorId="328418B1">
            <wp:extent cx="694690" cy="5975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3E4B" w:rsidRDefault="00573E4B" w:rsidP="00573E4B">
      <w:pPr>
        <w:jc w:val="both"/>
      </w:pPr>
    </w:p>
    <w:p w:rsidR="00573E4B" w:rsidRPr="00573E4B" w:rsidRDefault="00573E4B" w:rsidP="00573E4B">
      <w:pPr>
        <w:jc w:val="center"/>
        <w:rPr>
          <w:bCs/>
        </w:rPr>
      </w:pPr>
      <w:r w:rsidRPr="00573E4B">
        <w:rPr>
          <w:bCs/>
        </w:rPr>
        <w:t>Honorable Concejo Deliberante</w:t>
      </w:r>
    </w:p>
    <w:p w:rsidR="00573E4B" w:rsidRPr="00573E4B" w:rsidRDefault="00573E4B" w:rsidP="00573E4B">
      <w:pPr>
        <w:jc w:val="center"/>
        <w:rPr>
          <w:bCs/>
        </w:rPr>
      </w:pPr>
      <w:r w:rsidRPr="00573E4B">
        <w:rPr>
          <w:bCs/>
        </w:rPr>
        <w:t>Belgrano 17- Bloque “La Libertad Avanza”</w:t>
      </w:r>
    </w:p>
    <w:p w:rsidR="00573E4B" w:rsidRPr="00573E4B" w:rsidRDefault="00573E4B" w:rsidP="00573E4B">
      <w:pPr>
        <w:jc w:val="center"/>
        <w:rPr>
          <w:bCs/>
        </w:rPr>
      </w:pPr>
      <w:r w:rsidRPr="00573E4B">
        <w:rPr>
          <w:bCs/>
        </w:rPr>
        <w:t>“2026: Año del 200° Aniversario de la Escuela Primaria N° 1 “Bernardino Rivadavia”</w:t>
      </w:r>
    </w:p>
    <w:p w:rsidR="00573E4B" w:rsidRDefault="00573E4B" w:rsidP="00573E4B">
      <w:pPr>
        <w:jc w:val="both"/>
      </w:pPr>
    </w:p>
    <w:p w:rsidR="00573E4B" w:rsidRDefault="00573E4B" w:rsidP="00573E4B">
      <w:pPr>
        <w:jc w:val="both"/>
      </w:pPr>
    </w:p>
    <w:p w:rsidR="00573E4B" w:rsidRDefault="00573E4B" w:rsidP="00573E4B">
      <w:pPr>
        <w:jc w:val="both"/>
      </w:pPr>
    </w:p>
    <w:p w:rsidR="00974483" w:rsidRPr="00974483" w:rsidRDefault="00974483" w:rsidP="00573E4B">
      <w:pPr>
        <w:jc w:val="both"/>
      </w:pPr>
      <w:r w:rsidRPr="00974483">
        <w:t>Que resulta conveniente garantizar transparencia en la determinación de las retenciones practicadas sobre las remuneraciones del personal municipal.</w:t>
      </w:r>
    </w:p>
    <w:p w:rsidR="00974483" w:rsidRDefault="00974483" w:rsidP="00573E4B">
      <w:pPr>
        <w:jc w:val="both"/>
        <w:rPr>
          <w:b/>
          <w:bCs/>
        </w:rPr>
      </w:pPr>
      <w:r w:rsidRPr="00974483">
        <w:rPr>
          <w:b/>
          <w:bCs/>
        </w:rPr>
        <w:t xml:space="preserve">POR ELLO, </w:t>
      </w:r>
    </w:p>
    <w:p w:rsidR="00974483" w:rsidRDefault="00974483" w:rsidP="00573E4B">
      <w:pPr>
        <w:jc w:val="both"/>
        <w:rPr>
          <w:b/>
          <w:bCs/>
        </w:rPr>
      </w:pPr>
      <w:r w:rsidRPr="00974483">
        <w:rPr>
          <w:b/>
          <w:bCs/>
        </w:rPr>
        <w:t xml:space="preserve">EL </w:t>
      </w:r>
      <w:r w:rsidR="00573E4B">
        <w:rPr>
          <w:b/>
          <w:bCs/>
        </w:rPr>
        <w:t xml:space="preserve">BLOQUE DE LA LIBERTAD AVANZA PROPONE EL SIGUIENTE </w:t>
      </w:r>
      <w:r w:rsidR="004518A5">
        <w:rPr>
          <w:b/>
          <w:bCs/>
        </w:rPr>
        <w:t xml:space="preserve">PROYECTO DE </w:t>
      </w:r>
      <w:bookmarkStart w:id="0" w:name="_GoBack"/>
      <w:bookmarkEnd w:id="0"/>
    </w:p>
    <w:p w:rsidR="004518A5" w:rsidRPr="00974483" w:rsidRDefault="004518A5" w:rsidP="004518A5">
      <w:pPr>
        <w:jc w:val="center"/>
      </w:pPr>
      <w:r>
        <w:rPr>
          <w:b/>
          <w:bCs/>
        </w:rPr>
        <w:t>RESOLUCION</w:t>
      </w:r>
    </w:p>
    <w:p w:rsidR="00974483" w:rsidRPr="00974483" w:rsidRDefault="00974483" w:rsidP="00573E4B">
      <w:pPr>
        <w:jc w:val="both"/>
      </w:pPr>
      <w:r w:rsidRPr="00974483">
        <w:rPr>
          <w:b/>
          <w:bCs/>
        </w:rPr>
        <w:t>Artículo 1°:</w:t>
      </w:r>
      <w:r w:rsidRPr="00974483">
        <w:t xml:space="preserve"> Expresar el acompañamiento institucional a la aplicación del Decreto Nacional N</w:t>
      </w:r>
      <w:proofErr w:type="gramStart"/>
      <w:r w:rsidRPr="00974483">
        <w:t>.º</w:t>
      </w:r>
      <w:proofErr w:type="gramEnd"/>
      <w:r w:rsidRPr="00974483">
        <w:t xml:space="preserve"> 612/2026 en el ámbito de la Municipalidad de Chascomús, en todo aquello que resulte legalmente aplicable.</w:t>
      </w:r>
    </w:p>
    <w:p w:rsidR="00974483" w:rsidRPr="00974483" w:rsidRDefault="00974483" w:rsidP="00573E4B">
      <w:pPr>
        <w:jc w:val="both"/>
      </w:pPr>
      <w:r w:rsidRPr="00974483">
        <w:rPr>
          <w:b/>
          <w:bCs/>
        </w:rPr>
        <w:t>Artículo 2°:</w:t>
      </w:r>
      <w:r w:rsidRPr="00974483">
        <w:t xml:space="preserve"> Solicitar al Departamento Ejecutivo Municipal que, por intermedio del área competente, informe al Honorable Concejo Deliberante:</w:t>
      </w:r>
    </w:p>
    <w:p w:rsidR="00974483" w:rsidRPr="00974483" w:rsidRDefault="00974483" w:rsidP="00573E4B">
      <w:pPr>
        <w:jc w:val="both"/>
      </w:pPr>
      <w:r w:rsidRPr="00974483">
        <w:t>a) Si la Municipalidad realiza retenciones en concepto de aportes sindicales y/o cuotas solidarias.</w:t>
      </w:r>
    </w:p>
    <w:p w:rsidR="00974483" w:rsidRPr="00974483" w:rsidRDefault="00974483" w:rsidP="00573E4B">
      <w:pPr>
        <w:jc w:val="both"/>
      </w:pPr>
      <w:r w:rsidRPr="00974483">
        <w:t>b) Qué normativa aplica actualmente para determinar la base de cálculo.</w:t>
      </w:r>
    </w:p>
    <w:p w:rsidR="00974483" w:rsidRPr="00974483" w:rsidRDefault="00974483" w:rsidP="00573E4B">
      <w:pPr>
        <w:jc w:val="both"/>
      </w:pPr>
      <w:r w:rsidRPr="00974483">
        <w:t>c) Si corresponde efectuar adecuaciones conforme al Decreto Nacional N</w:t>
      </w:r>
      <w:r w:rsidR="00573E4B" w:rsidRPr="00974483">
        <w:t>. º</w:t>
      </w:r>
      <w:r w:rsidRPr="00974483">
        <w:t xml:space="preserve"> 612/2026.</w:t>
      </w:r>
    </w:p>
    <w:p w:rsidR="00974483" w:rsidRPr="00974483" w:rsidRDefault="00974483" w:rsidP="00573E4B">
      <w:pPr>
        <w:jc w:val="both"/>
      </w:pPr>
      <w:r w:rsidRPr="00974483">
        <w:rPr>
          <w:b/>
          <w:bCs/>
        </w:rPr>
        <w:t>Artículo 3°:</w:t>
      </w:r>
      <w:r w:rsidRPr="00974483">
        <w:t xml:space="preserve"> Solicitar que, de corresponder, se adopten las medidas administrativas necesarias para adecuar la liquidación de haberes a la normativa nacional vigente.</w:t>
      </w:r>
    </w:p>
    <w:p w:rsidR="00974483" w:rsidRDefault="00974483" w:rsidP="00573E4B">
      <w:pPr>
        <w:jc w:val="both"/>
      </w:pPr>
      <w:r w:rsidRPr="00974483">
        <w:rPr>
          <w:b/>
          <w:bCs/>
        </w:rPr>
        <w:t>Artículo 4°:</w:t>
      </w:r>
      <w:r w:rsidRPr="00974483">
        <w:t xml:space="preserve"> Comuníquese, regístrese y archívese.</w:t>
      </w:r>
    </w:p>
    <w:p w:rsidR="00573E4B" w:rsidRPr="00974483" w:rsidRDefault="00573E4B" w:rsidP="00573E4B">
      <w:pPr>
        <w:jc w:val="both"/>
      </w:pPr>
      <w:r w:rsidRPr="00573E4B">
        <w:rPr>
          <w:b/>
        </w:rPr>
        <w:t>Artículo 5°:</w:t>
      </w:r>
      <w:r w:rsidR="004518A5">
        <w:t xml:space="preserve"> D</w:t>
      </w:r>
      <w:r>
        <w:t>e forma</w:t>
      </w:r>
    </w:p>
    <w:p w:rsidR="00286138" w:rsidRDefault="00BC0924" w:rsidP="00573E4B">
      <w:pPr>
        <w:jc w:val="both"/>
      </w:pPr>
    </w:p>
    <w:sectPr w:rsidR="002861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83"/>
    <w:rsid w:val="00144321"/>
    <w:rsid w:val="002E0E80"/>
    <w:rsid w:val="004518A5"/>
    <w:rsid w:val="00573E4B"/>
    <w:rsid w:val="00582EF3"/>
    <w:rsid w:val="00974483"/>
    <w:rsid w:val="00A21A4B"/>
    <w:rsid w:val="00BC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1CB12-8AE0-4C7D-A01E-D192262A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kartman smith</cp:lastModifiedBy>
  <cp:revision>3</cp:revision>
  <dcterms:created xsi:type="dcterms:W3CDTF">2026-07-21T13:48:00Z</dcterms:created>
  <dcterms:modified xsi:type="dcterms:W3CDTF">2026-07-21T14:19:00Z</dcterms:modified>
</cp:coreProperties>
</file>