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2E487CFD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ED1896">
        <w:rPr>
          <w:rFonts w:ascii="Arial" w:eastAsia="Arial" w:hAnsi="Arial" w:cs="Arial"/>
          <w:lang w:val="es-ES"/>
        </w:rPr>
        <w:t>2</w:t>
      </w:r>
      <w:r w:rsidR="005B2B25">
        <w:rPr>
          <w:rFonts w:ascii="Arial" w:eastAsia="Arial" w:hAnsi="Arial" w:cs="Arial"/>
          <w:lang w:val="es-ES"/>
        </w:rPr>
        <w:t>1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r w:rsidR="00650CD0">
        <w:rPr>
          <w:rFonts w:ascii="Arial" w:eastAsia="Arial" w:hAnsi="Arial" w:cs="Arial"/>
          <w:lang w:val="es-ES"/>
        </w:rPr>
        <w:t>Ju</w:t>
      </w:r>
      <w:r w:rsidR="005B2B25">
        <w:rPr>
          <w:rFonts w:ascii="Arial" w:eastAsia="Arial" w:hAnsi="Arial" w:cs="Arial"/>
          <w:lang w:val="es-ES"/>
        </w:rPr>
        <w:t>lio</w:t>
      </w:r>
      <w:r w:rsidR="00650CD0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2EA9E856" w14:textId="7043A065" w:rsidR="00762492" w:rsidRPr="00FA6BA9" w:rsidRDefault="00762492" w:rsidP="007C287B">
      <w:pPr>
        <w:spacing w:line="480" w:lineRule="auto"/>
        <w:jc w:val="both"/>
        <w:rPr>
          <w:rFonts w:ascii="Arial" w:hAnsi="Arial" w:cs="Arial"/>
          <w:b/>
          <w:bCs/>
          <w:u w:val="single"/>
        </w:rPr>
      </w:pPr>
      <w:r w:rsidRPr="00762492">
        <w:rPr>
          <w:rFonts w:ascii="Arial" w:hAnsi="Arial" w:cs="Arial"/>
          <w:b/>
          <w:bCs/>
          <w:u w:val="single"/>
        </w:rPr>
        <w:t xml:space="preserve">EL HONORABLE CONCEJO DELIBERANTE VERIA CON AGRADO QUE EL DEPARTAMENTO EJECUTIVO REALICE GESTIONES </w:t>
      </w:r>
      <w:r>
        <w:rPr>
          <w:rFonts w:ascii="Arial" w:hAnsi="Arial" w:cs="Arial"/>
          <w:b/>
          <w:bCs/>
          <w:u w:val="single"/>
        </w:rPr>
        <w:t xml:space="preserve">PARA MODIFICAR </w:t>
      </w:r>
      <w:r w:rsidRPr="00762492">
        <w:rPr>
          <w:rFonts w:ascii="Arial" w:hAnsi="Arial" w:cs="Arial"/>
          <w:b/>
          <w:bCs/>
          <w:u w:val="single"/>
        </w:rPr>
        <w:t xml:space="preserve">EL </w:t>
      </w:r>
      <w:r>
        <w:rPr>
          <w:rFonts w:ascii="Arial" w:hAnsi="Arial" w:cs="Arial"/>
          <w:b/>
          <w:bCs/>
          <w:u w:val="single"/>
        </w:rPr>
        <w:t>CONVENIO DE TARIFA DIFERENCIAL PARA EL ABONO LOCAL A LOS VECINOS DE CHASCOMUS EN PEAJE SAMBOROMBON Y SUS FORMAS DE PAGO</w:t>
      </w:r>
      <w:r w:rsidRPr="00762492">
        <w:rPr>
          <w:rFonts w:ascii="Arial" w:hAnsi="Arial" w:cs="Arial"/>
          <w:b/>
          <w:bCs/>
          <w:u w:val="single"/>
        </w:rPr>
        <w:t>-</w:t>
      </w:r>
    </w:p>
    <w:p w14:paraId="6B996232" w14:textId="4147EEAC" w:rsidR="00CF337F" w:rsidRDefault="00CF337F" w:rsidP="00CF337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VISTO:</w:t>
      </w:r>
    </w:p>
    <w:p w14:paraId="13AE1B88" w14:textId="7E9A206E" w:rsidR="00BF4CFB" w:rsidRPr="00BF4CFB" w:rsidRDefault="00220564" w:rsidP="00BF4CFB">
      <w:pPr>
        <w:spacing w:line="360" w:lineRule="auto"/>
        <w:ind w:firstLine="1843"/>
        <w:jc w:val="both"/>
        <w:rPr>
          <w:rFonts w:ascii="Arial" w:eastAsia="Arial" w:hAnsi="Arial" w:cs="Arial"/>
          <w:lang w:val="es-ES"/>
        </w:rPr>
      </w:pPr>
      <w:r w:rsidRPr="00BF4CFB">
        <w:rPr>
          <w:rFonts w:ascii="Arial" w:eastAsia="Arial" w:hAnsi="Arial" w:cs="Arial"/>
          <w:lang w:val="es-ES"/>
        </w:rPr>
        <w:t xml:space="preserve">          </w:t>
      </w:r>
      <w:r w:rsidR="00BF4CFB" w:rsidRPr="00BF4CFB">
        <w:rPr>
          <w:rFonts w:ascii="Arial" w:eastAsia="Arial" w:hAnsi="Arial" w:cs="Arial"/>
          <w:lang w:val="es-ES"/>
        </w:rPr>
        <w:t xml:space="preserve">La modificación de las condiciones para acceder al beneficio de pase </w:t>
      </w:r>
      <w:r w:rsidR="00BF4CFB">
        <w:rPr>
          <w:rFonts w:ascii="Arial" w:eastAsia="Arial" w:hAnsi="Arial" w:cs="Arial"/>
          <w:lang w:val="es-ES"/>
        </w:rPr>
        <w:t>con tarifa diferencial e</w:t>
      </w:r>
      <w:r w:rsidR="00BF4CFB" w:rsidRPr="00BF4CFB">
        <w:rPr>
          <w:rFonts w:ascii="Arial" w:eastAsia="Arial" w:hAnsi="Arial" w:cs="Arial"/>
          <w:lang w:val="es-ES"/>
        </w:rPr>
        <w:t>n el Peaje Samborombón destinado a vecinos de la ciudad de Chascomús, en el marco del convenio oportunamente celebrado con la Cámara de Comercio, Industria, Producción y Servicios de Chascomús; y</w:t>
      </w:r>
    </w:p>
    <w:p w14:paraId="097603B2" w14:textId="77777777" w:rsidR="00020EDF" w:rsidRDefault="00220564" w:rsidP="00020ED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CONSIDERANDO:</w:t>
      </w:r>
    </w:p>
    <w:p w14:paraId="0361ACEF" w14:textId="72DFA97D" w:rsidR="00BF4CFB" w:rsidRPr="00BF4CFB" w:rsidRDefault="00BF4CFB" w:rsidP="00020EDF">
      <w:pPr>
        <w:spacing w:line="360" w:lineRule="auto"/>
        <w:jc w:val="both"/>
        <w:rPr>
          <w:rFonts w:ascii="Arial" w:hAnsi="Arial" w:cs="Arial"/>
        </w:rPr>
      </w:pPr>
      <w:proofErr w:type="spellStart"/>
      <w:r w:rsidRPr="00BF4CFB">
        <w:rPr>
          <w:rFonts w:ascii="Arial" w:hAnsi="Arial" w:cs="Arial"/>
        </w:rPr>
        <w:t>Que</w:t>
      </w:r>
      <w:proofErr w:type="spellEnd"/>
      <w:r w:rsidRPr="00BF4CFB">
        <w:rPr>
          <w:rFonts w:ascii="Arial" w:hAnsi="Arial" w:cs="Arial"/>
        </w:rPr>
        <w:t xml:space="preserve"> </w:t>
      </w:r>
      <w:proofErr w:type="spellStart"/>
      <w:r w:rsidRPr="00BF4CFB">
        <w:rPr>
          <w:rFonts w:ascii="Arial" w:hAnsi="Arial" w:cs="Arial"/>
        </w:rPr>
        <w:t>dicho</w:t>
      </w:r>
      <w:proofErr w:type="spellEnd"/>
      <w:r w:rsidRPr="00BF4CFB">
        <w:rPr>
          <w:rFonts w:ascii="Arial" w:hAnsi="Arial" w:cs="Arial"/>
        </w:rPr>
        <w:t xml:space="preserve"> </w:t>
      </w:r>
      <w:proofErr w:type="spellStart"/>
      <w:r w:rsidRPr="00BF4CFB">
        <w:rPr>
          <w:rFonts w:ascii="Arial" w:hAnsi="Arial" w:cs="Arial"/>
        </w:rPr>
        <w:t>beneficio</w:t>
      </w:r>
      <w:proofErr w:type="spellEnd"/>
      <w:r w:rsidRPr="00BF4CFB">
        <w:rPr>
          <w:rFonts w:ascii="Arial" w:hAnsi="Arial" w:cs="Arial"/>
        </w:rPr>
        <w:t xml:space="preserve"> </w:t>
      </w:r>
      <w:proofErr w:type="spellStart"/>
      <w:r w:rsidRPr="00BF4CFB">
        <w:rPr>
          <w:rFonts w:ascii="Arial" w:hAnsi="Arial" w:cs="Arial"/>
        </w:rPr>
        <w:t>fue</w:t>
      </w:r>
      <w:proofErr w:type="spellEnd"/>
      <w:r w:rsidRPr="00BF4CFB">
        <w:rPr>
          <w:rFonts w:ascii="Arial" w:hAnsi="Arial" w:cs="Arial"/>
        </w:rPr>
        <w:t xml:space="preserve"> </w:t>
      </w:r>
      <w:proofErr w:type="spellStart"/>
      <w:r w:rsidRPr="00BF4CFB">
        <w:rPr>
          <w:rFonts w:ascii="Arial" w:hAnsi="Arial" w:cs="Arial"/>
        </w:rPr>
        <w:t>implementado</w:t>
      </w:r>
      <w:proofErr w:type="spellEnd"/>
      <w:r w:rsidRPr="00BF4CFB">
        <w:rPr>
          <w:rFonts w:ascii="Arial" w:hAnsi="Arial" w:cs="Arial"/>
        </w:rPr>
        <w:t xml:space="preserve"> con el objetivo de aliviar el costo del tránsito habitual de los vecinos de Chascomús que, por razones laborales, comerciales, educativas, sanitarias o familiares, utilizan de manera frecuente la Autovía 2.</w:t>
      </w:r>
    </w:p>
    <w:p w14:paraId="5533F44F" w14:textId="31F0221B" w:rsidR="00BF4CFB" w:rsidRPr="00BF4CFB" w:rsidRDefault="00BF4CFB" w:rsidP="00BF4CF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F4CFB">
        <w:rPr>
          <w:rFonts w:ascii="Arial" w:hAnsi="Arial" w:cs="Arial"/>
          <w:sz w:val="22"/>
          <w:szCs w:val="22"/>
        </w:rPr>
        <w:lastRenderedPageBreak/>
        <w:t>Que se han introducido modificaciones en las condiciones de acceso al beneficio, limitando el mismo a un único vehículo por titular, situación que afecta a numerosas familias que poseen más de un vehículo registrado y que hacen un uso cotidiano de la mencionada vía.</w:t>
      </w:r>
    </w:p>
    <w:p w14:paraId="45307056" w14:textId="77777777" w:rsidR="00BF4CFB" w:rsidRPr="00BF4CFB" w:rsidRDefault="00BF4CFB" w:rsidP="00BF4CF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F4CFB">
        <w:rPr>
          <w:rFonts w:ascii="Arial" w:hAnsi="Arial" w:cs="Arial"/>
          <w:sz w:val="22"/>
          <w:szCs w:val="22"/>
        </w:rPr>
        <w:t>Que, asimismo, para la renovación del beneficio se exige como único medio de pago la utilización de tarjetas de débito o crédito emitidas por entidades bancarias.</w:t>
      </w:r>
    </w:p>
    <w:p w14:paraId="6E5273D2" w14:textId="77777777" w:rsidR="00BF4CFB" w:rsidRPr="00BF4CFB" w:rsidRDefault="00BF4CFB" w:rsidP="00BF4CF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F4CFB">
        <w:rPr>
          <w:rFonts w:ascii="Arial" w:hAnsi="Arial" w:cs="Arial"/>
          <w:sz w:val="22"/>
          <w:szCs w:val="22"/>
        </w:rPr>
        <w:t xml:space="preserve">Que esta modalidad excluye a numerosos usuarios que utilizan otros medios de pago digitales ampliamente difundidos y autorizados en el país, tales como Mercado Pago, Naranja X, </w:t>
      </w:r>
      <w:proofErr w:type="spellStart"/>
      <w:r w:rsidRPr="00BF4CFB">
        <w:rPr>
          <w:rFonts w:ascii="Arial" w:hAnsi="Arial" w:cs="Arial"/>
          <w:sz w:val="22"/>
          <w:szCs w:val="22"/>
        </w:rPr>
        <w:t>Ualá</w:t>
      </w:r>
      <w:proofErr w:type="spellEnd"/>
      <w:r w:rsidRPr="00BF4CFB">
        <w:rPr>
          <w:rFonts w:ascii="Arial" w:hAnsi="Arial" w:cs="Arial"/>
          <w:sz w:val="22"/>
          <w:szCs w:val="22"/>
        </w:rPr>
        <w:t>, Personal Pay, MODO y otras billeteras virtuales, las cuales constituyen herramientas habituales para millones de argentinos.</w:t>
      </w:r>
    </w:p>
    <w:p w14:paraId="6C3244A9" w14:textId="77777777" w:rsidR="00BF4CFB" w:rsidRPr="00BF4CFB" w:rsidRDefault="00BF4CFB" w:rsidP="00BF4CF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F4CFB">
        <w:rPr>
          <w:rFonts w:ascii="Arial" w:hAnsi="Arial" w:cs="Arial"/>
          <w:sz w:val="22"/>
          <w:szCs w:val="22"/>
        </w:rPr>
        <w:t>Que promover una mayor diversidad de medios de pago favorece la inclusión financiera, simplifica los trámites administrativos y evita restricciones innecesarias para los beneficiarios del programa.</w:t>
      </w:r>
    </w:p>
    <w:p w14:paraId="5F80ED85" w14:textId="77777777" w:rsidR="00BF4CFB" w:rsidRPr="00BF4CFB" w:rsidRDefault="00BF4CFB" w:rsidP="00BF4CF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F4CFB">
        <w:rPr>
          <w:rFonts w:ascii="Arial" w:hAnsi="Arial" w:cs="Arial"/>
          <w:sz w:val="22"/>
          <w:szCs w:val="22"/>
        </w:rPr>
        <w:t>Que resulta conveniente solicitar a las autoridades competentes la revisión de estos requisitos, procurando garantizar un acceso más amplio, equitativo y acorde a las modalidades de pago actualmente utilizadas por la población.</w:t>
      </w:r>
    </w:p>
    <w:p w14:paraId="479D56A3" w14:textId="53973F55" w:rsidR="00CF337F" w:rsidRPr="00A33D3B" w:rsidRDefault="00CF337F" w:rsidP="00CF337F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Que, </w:t>
      </w:r>
      <w:proofErr w:type="gramStart"/>
      <w:r w:rsidRPr="00A33D3B">
        <w:rPr>
          <w:rFonts w:ascii="Arial" w:eastAsia="Arial" w:hAnsi="Arial" w:cs="Arial"/>
          <w:lang w:val="es-ES"/>
        </w:rPr>
        <w:t>de acuerdo a</w:t>
      </w:r>
      <w:proofErr w:type="gramEnd"/>
      <w:r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</w:t>
      </w:r>
      <w:proofErr w:type="spellStart"/>
      <w:r w:rsidR="00020EDF">
        <w:rPr>
          <w:rFonts w:ascii="Arial" w:eastAsia="Arial" w:hAnsi="Arial" w:cs="Arial"/>
          <w:lang w:val="es-ES"/>
        </w:rPr>
        <w:t>Resolucion</w:t>
      </w:r>
      <w:proofErr w:type="spellEnd"/>
      <w:r w:rsidRPr="00A33D3B">
        <w:rPr>
          <w:rFonts w:ascii="Arial" w:eastAsia="Arial" w:hAnsi="Arial" w:cs="Arial"/>
          <w:lang w:val="es-ES"/>
        </w:rPr>
        <w:t xml:space="preserve"> en los términos del artículo 77. del citado cuerpo legal;</w:t>
      </w:r>
    </w:p>
    <w:p w14:paraId="3DAEE213" w14:textId="76FB2F8E" w:rsidR="00CF337F" w:rsidRPr="00020EC1" w:rsidRDefault="00CF337F" w:rsidP="00CF337F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ello, </w:t>
      </w:r>
      <w:r w:rsidRPr="00020EC1">
        <w:rPr>
          <w:rFonts w:ascii="Arial" w:eastAsia="Verdana" w:hAnsi="Arial" w:cs="Arial"/>
          <w:b/>
          <w:bCs/>
        </w:rPr>
        <w:t>el Bloque UCR</w:t>
      </w:r>
      <w:r w:rsidRPr="00020EC1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14370BC6" w14:textId="4960531B" w:rsidR="00220564" w:rsidRDefault="00220564" w:rsidP="00220564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i/>
          <w:iCs/>
        </w:rPr>
        <w:t xml:space="preserve">                                           </w:t>
      </w:r>
      <w:r>
        <w:rPr>
          <w:rFonts w:ascii="Arial" w:hAnsi="Arial" w:cs="Arial"/>
          <w:b/>
          <w:bCs/>
          <w:u w:val="single"/>
        </w:rPr>
        <w:t xml:space="preserve">PROYECTO DE </w:t>
      </w:r>
      <w:r w:rsidR="00BF4CFB">
        <w:rPr>
          <w:rFonts w:ascii="Arial" w:hAnsi="Arial" w:cs="Arial"/>
          <w:b/>
          <w:bCs/>
          <w:u w:val="single"/>
        </w:rPr>
        <w:t>RESOLUCION</w:t>
      </w:r>
      <w:r>
        <w:rPr>
          <w:rFonts w:ascii="Arial" w:hAnsi="Arial" w:cs="Arial"/>
          <w:b/>
          <w:bCs/>
          <w:u w:val="single"/>
        </w:rPr>
        <w:t>:</w:t>
      </w:r>
    </w:p>
    <w:p w14:paraId="11F5721D" w14:textId="49BD175E" w:rsidR="00B77809" w:rsidRDefault="00220564" w:rsidP="00650CD0">
      <w:pPr>
        <w:spacing w:line="360" w:lineRule="auto"/>
        <w:jc w:val="both"/>
        <w:rPr>
          <w:rFonts w:ascii="Tahoma" w:hAnsi="Tahoma" w:cs="Tahoma"/>
        </w:rPr>
      </w:pPr>
      <w:r>
        <w:rPr>
          <w:rFonts w:ascii="Arial" w:hAnsi="Arial" w:cs="Arial"/>
          <w:b/>
          <w:bCs/>
        </w:rPr>
        <w:t xml:space="preserve">Artículo 1°: </w:t>
      </w:r>
      <w:r w:rsidR="00B77809" w:rsidRPr="009D189C">
        <w:rPr>
          <w:rFonts w:ascii="Tahoma" w:hAnsi="Tahoma" w:cs="Tahoma"/>
        </w:rPr>
        <w:t xml:space="preserve">El Honorable </w:t>
      </w:r>
      <w:proofErr w:type="spellStart"/>
      <w:r w:rsidR="00B77809" w:rsidRPr="009D189C">
        <w:rPr>
          <w:rFonts w:ascii="Tahoma" w:hAnsi="Tahoma" w:cs="Tahoma"/>
        </w:rPr>
        <w:t>Concejo</w:t>
      </w:r>
      <w:proofErr w:type="spellEnd"/>
      <w:r w:rsidR="00B77809" w:rsidRPr="009D189C">
        <w:rPr>
          <w:rFonts w:ascii="Tahoma" w:hAnsi="Tahoma" w:cs="Tahoma"/>
        </w:rPr>
        <w:t xml:space="preserve"> </w:t>
      </w:r>
      <w:proofErr w:type="spellStart"/>
      <w:r w:rsidR="00B77809" w:rsidRPr="009D189C">
        <w:rPr>
          <w:rFonts w:ascii="Tahoma" w:hAnsi="Tahoma" w:cs="Tahoma"/>
        </w:rPr>
        <w:t>Deliberante</w:t>
      </w:r>
      <w:proofErr w:type="spellEnd"/>
      <w:r w:rsidR="00B77809" w:rsidRPr="009D189C">
        <w:rPr>
          <w:rFonts w:ascii="Tahoma" w:hAnsi="Tahoma" w:cs="Tahoma"/>
        </w:rPr>
        <w:t xml:space="preserve"> de </w:t>
      </w:r>
      <w:proofErr w:type="spellStart"/>
      <w:r w:rsidR="00B77809" w:rsidRPr="009D189C">
        <w:rPr>
          <w:rFonts w:ascii="Tahoma" w:hAnsi="Tahoma" w:cs="Tahoma"/>
        </w:rPr>
        <w:t>Chascomús</w:t>
      </w:r>
      <w:proofErr w:type="spellEnd"/>
      <w:r w:rsidR="00B77809" w:rsidRPr="009D189C">
        <w:rPr>
          <w:rFonts w:ascii="Tahoma" w:hAnsi="Tahoma" w:cs="Tahoma"/>
        </w:rPr>
        <w:t xml:space="preserve"> </w:t>
      </w:r>
      <w:proofErr w:type="spellStart"/>
      <w:r w:rsidR="00B77809" w:rsidRPr="009D189C">
        <w:rPr>
          <w:rFonts w:ascii="Tahoma" w:hAnsi="Tahoma" w:cs="Tahoma"/>
        </w:rPr>
        <w:t>vería</w:t>
      </w:r>
      <w:proofErr w:type="spellEnd"/>
      <w:r w:rsidR="00B77809" w:rsidRPr="009D189C">
        <w:rPr>
          <w:rFonts w:ascii="Tahoma" w:hAnsi="Tahoma" w:cs="Tahoma"/>
        </w:rPr>
        <w:t xml:space="preserve"> con </w:t>
      </w:r>
      <w:proofErr w:type="spellStart"/>
      <w:r w:rsidR="00B77809" w:rsidRPr="009D189C">
        <w:rPr>
          <w:rFonts w:ascii="Tahoma" w:hAnsi="Tahoma" w:cs="Tahoma"/>
        </w:rPr>
        <w:t>agrado</w:t>
      </w:r>
      <w:proofErr w:type="spellEnd"/>
      <w:r w:rsidR="00B77809" w:rsidRPr="009D189C">
        <w:rPr>
          <w:rFonts w:ascii="Tahoma" w:hAnsi="Tahoma" w:cs="Tahoma"/>
        </w:rPr>
        <w:t xml:space="preserve"> que</w:t>
      </w:r>
      <w:r w:rsidR="00B77809">
        <w:rPr>
          <w:rFonts w:ascii="Tahoma" w:hAnsi="Tahoma" w:cs="Tahoma"/>
        </w:rPr>
        <w:t xml:space="preserve"> el Departamento </w:t>
      </w:r>
      <w:proofErr w:type="spellStart"/>
      <w:r w:rsidR="00B77809">
        <w:rPr>
          <w:rFonts w:ascii="Tahoma" w:hAnsi="Tahoma" w:cs="Tahoma"/>
        </w:rPr>
        <w:t>Ejecutivo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realice</w:t>
      </w:r>
      <w:proofErr w:type="spellEnd"/>
      <w:r w:rsidR="00B77809">
        <w:rPr>
          <w:rFonts w:ascii="Tahoma" w:hAnsi="Tahoma" w:cs="Tahoma"/>
        </w:rPr>
        <w:t xml:space="preserve"> las </w:t>
      </w:r>
      <w:proofErr w:type="spellStart"/>
      <w:r w:rsidR="00B77809">
        <w:rPr>
          <w:rFonts w:ascii="Tahoma" w:hAnsi="Tahoma" w:cs="Tahoma"/>
        </w:rPr>
        <w:t>gestiones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necesarias</w:t>
      </w:r>
      <w:proofErr w:type="spellEnd"/>
      <w:r w:rsidR="00B77809">
        <w:rPr>
          <w:rFonts w:ascii="Tahoma" w:hAnsi="Tahoma" w:cs="Tahoma"/>
        </w:rPr>
        <w:t xml:space="preserve"> ante la Camara de Comercio, </w:t>
      </w:r>
      <w:r w:rsidR="00B77809">
        <w:rPr>
          <w:rFonts w:ascii="Tahoma" w:hAnsi="Tahoma" w:cs="Tahoma"/>
        </w:rPr>
        <w:lastRenderedPageBreak/>
        <w:t xml:space="preserve">Industria, </w:t>
      </w:r>
      <w:proofErr w:type="spellStart"/>
      <w:r w:rsidR="00B77809">
        <w:rPr>
          <w:rFonts w:ascii="Tahoma" w:hAnsi="Tahoma" w:cs="Tahoma"/>
        </w:rPr>
        <w:t>Produccion</w:t>
      </w:r>
      <w:proofErr w:type="spellEnd"/>
      <w:r w:rsidR="00B77809">
        <w:rPr>
          <w:rFonts w:ascii="Tahoma" w:hAnsi="Tahoma" w:cs="Tahoma"/>
        </w:rPr>
        <w:t xml:space="preserve"> y </w:t>
      </w:r>
      <w:proofErr w:type="spellStart"/>
      <w:r w:rsidR="00B77809">
        <w:rPr>
          <w:rFonts w:ascii="Tahoma" w:hAnsi="Tahoma" w:cs="Tahoma"/>
        </w:rPr>
        <w:t>Servicios</w:t>
      </w:r>
      <w:proofErr w:type="spellEnd"/>
      <w:r w:rsidR="00B77809">
        <w:rPr>
          <w:rFonts w:ascii="Tahoma" w:hAnsi="Tahoma" w:cs="Tahoma"/>
        </w:rPr>
        <w:t xml:space="preserve"> de </w:t>
      </w:r>
      <w:proofErr w:type="spellStart"/>
      <w:r w:rsidR="00B77809">
        <w:rPr>
          <w:rFonts w:ascii="Tahoma" w:hAnsi="Tahoma" w:cs="Tahoma"/>
        </w:rPr>
        <w:t>Chascomus</w:t>
      </w:r>
      <w:proofErr w:type="spellEnd"/>
      <w:r w:rsidR="00B77809">
        <w:rPr>
          <w:rFonts w:ascii="Tahoma" w:hAnsi="Tahoma" w:cs="Tahoma"/>
        </w:rPr>
        <w:t xml:space="preserve"> y ante la </w:t>
      </w:r>
      <w:proofErr w:type="spellStart"/>
      <w:r w:rsidR="00B77809">
        <w:rPr>
          <w:rFonts w:ascii="Tahoma" w:hAnsi="Tahoma" w:cs="Tahoma"/>
        </w:rPr>
        <w:t>empresa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cocesionaria</w:t>
      </w:r>
      <w:proofErr w:type="spellEnd"/>
      <w:r w:rsidR="00B77809">
        <w:rPr>
          <w:rFonts w:ascii="Tahoma" w:hAnsi="Tahoma" w:cs="Tahoma"/>
        </w:rPr>
        <w:t xml:space="preserve"> del </w:t>
      </w:r>
      <w:proofErr w:type="spellStart"/>
      <w:r w:rsidR="00B77809">
        <w:rPr>
          <w:rFonts w:ascii="Tahoma" w:hAnsi="Tahoma" w:cs="Tahoma"/>
        </w:rPr>
        <w:t>peaje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Samborombom</w:t>
      </w:r>
      <w:proofErr w:type="spellEnd"/>
      <w:r w:rsidR="00B77809">
        <w:rPr>
          <w:rFonts w:ascii="Tahoma" w:hAnsi="Tahoma" w:cs="Tahoma"/>
        </w:rPr>
        <w:t xml:space="preserve">, a fin de </w:t>
      </w:r>
      <w:proofErr w:type="spellStart"/>
      <w:r w:rsidR="00B77809">
        <w:rPr>
          <w:rFonts w:ascii="Tahoma" w:hAnsi="Tahoma" w:cs="Tahoma"/>
        </w:rPr>
        <w:t>incorporar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medios</w:t>
      </w:r>
      <w:proofErr w:type="spellEnd"/>
      <w:r w:rsidR="00B77809">
        <w:rPr>
          <w:rFonts w:ascii="Tahoma" w:hAnsi="Tahoma" w:cs="Tahoma"/>
        </w:rPr>
        <w:t xml:space="preserve"> de </w:t>
      </w:r>
      <w:proofErr w:type="spellStart"/>
      <w:r w:rsidR="00B77809">
        <w:rPr>
          <w:rFonts w:ascii="Tahoma" w:hAnsi="Tahoma" w:cs="Tahoma"/>
        </w:rPr>
        <w:t>pago</w:t>
      </w:r>
      <w:proofErr w:type="spellEnd"/>
      <w:r w:rsidR="00B77809">
        <w:rPr>
          <w:rFonts w:ascii="Tahoma" w:hAnsi="Tahoma" w:cs="Tahoma"/>
        </w:rPr>
        <w:t xml:space="preserve"> alternativos para la </w:t>
      </w:r>
      <w:proofErr w:type="spellStart"/>
      <w:r w:rsidR="00B77809">
        <w:rPr>
          <w:rFonts w:ascii="Tahoma" w:hAnsi="Tahoma" w:cs="Tahoma"/>
        </w:rPr>
        <w:t>renovacion</w:t>
      </w:r>
      <w:proofErr w:type="spellEnd"/>
      <w:r w:rsidR="00B77809">
        <w:rPr>
          <w:rFonts w:ascii="Tahoma" w:hAnsi="Tahoma" w:cs="Tahoma"/>
        </w:rPr>
        <w:t xml:space="preserve"> del </w:t>
      </w:r>
      <w:proofErr w:type="spellStart"/>
      <w:r w:rsidR="00B77809">
        <w:rPr>
          <w:rFonts w:ascii="Tahoma" w:hAnsi="Tahoma" w:cs="Tahoma"/>
        </w:rPr>
        <w:t>pase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bonificado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destinado</w:t>
      </w:r>
      <w:proofErr w:type="spellEnd"/>
      <w:r w:rsidR="00B77809">
        <w:rPr>
          <w:rFonts w:ascii="Tahoma" w:hAnsi="Tahoma" w:cs="Tahoma"/>
        </w:rPr>
        <w:t xml:space="preserve"> a </w:t>
      </w:r>
      <w:proofErr w:type="spellStart"/>
      <w:r w:rsidR="00B77809">
        <w:rPr>
          <w:rFonts w:ascii="Tahoma" w:hAnsi="Tahoma" w:cs="Tahoma"/>
        </w:rPr>
        <w:t>los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vecinos</w:t>
      </w:r>
      <w:proofErr w:type="spellEnd"/>
      <w:r w:rsidR="00B77809">
        <w:rPr>
          <w:rFonts w:ascii="Tahoma" w:hAnsi="Tahoma" w:cs="Tahoma"/>
        </w:rPr>
        <w:t xml:space="preserve"> de </w:t>
      </w:r>
      <w:proofErr w:type="spellStart"/>
      <w:r w:rsidR="00B77809">
        <w:rPr>
          <w:rFonts w:ascii="Tahoma" w:hAnsi="Tahoma" w:cs="Tahoma"/>
        </w:rPr>
        <w:t>chascomus</w:t>
      </w:r>
      <w:proofErr w:type="spellEnd"/>
      <w:r w:rsidR="00B77809">
        <w:rPr>
          <w:rFonts w:ascii="Tahoma" w:hAnsi="Tahoma" w:cs="Tahoma"/>
        </w:rPr>
        <w:t xml:space="preserve">, </w:t>
      </w:r>
      <w:proofErr w:type="spellStart"/>
      <w:r w:rsidR="00B77809">
        <w:rPr>
          <w:rFonts w:ascii="Tahoma" w:hAnsi="Tahoma" w:cs="Tahoma"/>
        </w:rPr>
        <w:t>permitiendo</w:t>
      </w:r>
      <w:proofErr w:type="spellEnd"/>
      <w:r w:rsidR="00B77809">
        <w:rPr>
          <w:rFonts w:ascii="Tahoma" w:hAnsi="Tahoma" w:cs="Tahoma"/>
        </w:rPr>
        <w:t xml:space="preserve"> la </w:t>
      </w:r>
      <w:proofErr w:type="spellStart"/>
      <w:r w:rsidR="00B77809">
        <w:rPr>
          <w:rFonts w:ascii="Tahoma" w:hAnsi="Tahoma" w:cs="Tahoma"/>
        </w:rPr>
        <w:t>utilizcion</w:t>
      </w:r>
      <w:proofErr w:type="spellEnd"/>
      <w:r w:rsidR="00B77809">
        <w:rPr>
          <w:rFonts w:ascii="Tahoma" w:hAnsi="Tahoma" w:cs="Tahoma"/>
        </w:rPr>
        <w:t xml:space="preserve"> de </w:t>
      </w:r>
      <w:proofErr w:type="spellStart"/>
      <w:r w:rsidR="00B77809">
        <w:rPr>
          <w:rFonts w:ascii="Tahoma" w:hAnsi="Tahoma" w:cs="Tahoma"/>
        </w:rPr>
        <w:t>billeteras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virtuales</w:t>
      </w:r>
      <w:proofErr w:type="spellEnd"/>
      <w:r w:rsidR="00B77809">
        <w:rPr>
          <w:rFonts w:ascii="Tahoma" w:hAnsi="Tahoma" w:cs="Tahoma"/>
        </w:rPr>
        <w:t xml:space="preserve"> y </w:t>
      </w:r>
      <w:proofErr w:type="spellStart"/>
      <w:r w:rsidR="00B77809">
        <w:rPr>
          <w:rFonts w:ascii="Tahoma" w:hAnsi="Tahoma" w:cs="Tahoma"/>
        </w:rPr>
        <w:t>plataformas</w:t>
      </w:r>
      <w:proofErr w:type="spellEnd"/>
      <w:r w:rsidR="00B77809">
        <w:rPr>
          <w:rFonts w:ascii="Tahoma" w:hAnsi="Tahoma" w:cs="Tahoma"/>
        </w:rPr>
        <w:t xml:space="preserve"> de </w:t>
      </w:r>
      <w:proofErr w:type="spellStart"/>
      <w:r w:rsidR="00B77809">
        <w:rPr>
          <w:rFonts w:ascii="Tahoma" w:hAnsi="Tahoma" w:cs="Tahoma"/>
        </w:rPr>
        <w:t>pago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electronico</w:t>
      </w:r>
      <w:proofErr w:type="spellEnd"/>
      <w:r w:rsidR="00B77809">
        <w:rPr>
          <w:rFonts w:ascii="Tahoma" w:hAnsi="Tahoma" w:cs="Tahoma"/>
        </w:rPr>
        <w:t xml:space="preserve">, tales </w:t>
      </w:r>
      <w:proofErr w:type="spellStart"/>
      <w:r w:rsidR="00B77809">
        <w:rPr>
          <w:rFonts w:ascii="Tahoma" w:hAnsi="Tahoma" w:cs="Tahoma"/>
        </w:rPr>
        <w:t>como</w:t>
      </w:r>
      <w:proofErr w:type="spellEnd"/>
      <w:r w:rsidR="00B77809">
        <w:rPr>
          <w:rFonts w:ascii="Tahoma" w:hAnsi="Tahoma" w:cs="Tahoma"/>
        </w:rPr>
        <w:t xml:space="preserve"> Mercado Pago, Naranja X, </w:t>
      </w:r>
      <w:proofErr w:type="spellStart"/>
      <w:r w:rsidR="00B77809">
        <w:rPr>
          <w:rFonts w:ascii="Tahoma" w:hAnsi="Tahoma" w:cs="Tahoma"/>
        </w:rPr>
        <w:t>Uala</w:t>
      </w:r>
      <w:proofErr w:type="spellEnd"/>
      <w:r w:rsidR="00B77809">
        <w:rPr>
          <w:rFonts w:ascii="Tahoma" w:hAnsi="Tahoma" w:cs="Tahoma"/>
        </w:rPr>
        <w:t xml:space="preserve">, Personal Pay, MODO y </w:t>
      </w:r>
      <w:proofErr w:type="spellStart"/>
      <w:r w:rsidR="00B77809">
        <w:rPr>
          <w:rFonts w:ascii="Tahoma" w:hAnsi="Tahoma" w:cs="Tahoma"/>
        </w:rPr>
        <w:t>otros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sistemas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habilitados</w:t>
      </w:r>
      <w:proofErr w:type="spellEnd"/>
      <w:r w:rsidR="00B77809">
        <w:rPr>
          <w:rFonts w:ascii="Tahoma" w:hAnsi="Tahoma" w:cs="Tahoma"/>
        </w:rPr>
        <w:t xml:space="preserve">, </w:t>
      </w:r>
      <w:proofErr w:type="spellStart"/>
      <w:r w:rsidR="00B77809">
        <w:rPr>
          <w:rFonts w:ascii="Tahoma" w:hAnsi="Tahoma" w:cs="Tahoma"/>
        </w:rPr>
        <w:t>ademas</w:t>
      </w:r>
      <w:proofErr w:type="spellEnd"/>
      <w:r w:rsidR="00B77809">
        <w:rPr>
          <w:rFonts w:ascii="Tahoma" w:hAnsi="Tahoma" w:cs="Tahoma"/>
        </w:rPr>
        <w:t xml:space="preserve"> de las </w:t>
      </w:r>
      <w:proofErr w:type="spellStart"/>
      <w:r w:rsidR="00B77809">
        <w:rPr>
          <w:rFonts w:ascii="Tahoma" w:hAnsi="Tahoma" w:cs="Tahoma"/>
        </w:rPr>
        <w:t>tarjetas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bancarias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actualmente</w:t>
      </w:r>
      <w:proofErr w:type="spellEnd"/>
      <w:r w:rsidR="00B77809">
        <w:rPr>
          <w:rFonts w:ascii="Tahoma" w:hAnsi="Tahoma" w:cs="Tahoma"/>
        </w:rPr>
        <w:t xml:space="preserve"> </w:t>
      </w:r>
      <w:proofErr w:type="spellStart"/>
      <w:r w:rsidR="00B77809">
        <w:rPr>
          <w:rFonts w:ascii="Tahoma" w:hAnsi="Tahoma" w:cs="Tahoma"/>
        </w:rPr>
        <w:t>exigidas</w:t>
      </w:r>
      <w:proofErr w:type="spellEnd"/>
      <w:r w:rsidR="00B77809">
        <w:rPr>
          <w:rFonts w:ascii="Tahoma" w:hAnsi="Tahoma" w:cs="Tahoma"/>
        </w:rPr>
        <w:t>.</w:t>
      </w:r>
    </w:p>
    <w:p w14:paraId="74248480" w14:textId="54BCD231" w:rsidR="00CF337F" w:rsidRDefault="00220564" w:rsidP="00220564">
      <w:pPr>
        <w:spacing w:line="360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/>
          <w:bCs/>
        </w:rPr>
        <w:t>Artículo</w:t>
      </w:r>
      <w:proofErr w:type="spellEnd"/>
      <w:r>
        <w:rPr>
          <w:rFonts w:ascii="Arial" w:hAnsi="Arial" w:cs="Arial"/>
          <w:b/>
          <w:bCs/>
        </w:rPr>
        <w:t xml:space="preserve"> 2</w:t>
      </w:r>
      <w:r w:rsidRPr="004262E5">
        <w:rPr>
          <w:rFonts w:ascii="Arial" w:hAnsi="Arial" w:cs="Arial"/>
          <w:bCs/>
        </w:rPr>
        <w:t>°</w:t>
      </w:r>
      <w:r w:rsidR="003760B6">
        <w:rPr>
          <w:rFonts w:ascii="Arial" w:hAnsi="Arial" w:cs="Arial"/>
          <w:bCs/>
        </w:rPr>
        <w:t>:</w:t>
      </w:r>
      <w:r w:rsidRPr="004262E5">
        <w:rPr>
          <w:rFonts w:ascii="Arial" w:hAnsi="Arial" w:cs="Arial"/>
          <w:bCs/>
        </w:rPr>
        <w:t xml:space="preserve"> </w:t>
      </w:r>
      <w:proofErr w:type="spellStart"/>
      <w:r w:rsidR="00B77809">
        <w:rPr>
          <w:rFonts w:ascii="Arial" w:hAnsi="Arial" w:cs="Arial"/>
          <w:bCs/>
        </w:rPr>
        <w:t>Que</w:t>
      </w:r>
      <w:proofErr w:type="spellEnd"/>
      <w:r w:rsidR="00B77809">
        <w:rPr>
          <w:rFonts w:ascii="Arial" w:hAnsi="Arial" w:cs="Arial"/>
          <w:bCs/>
        </w:rPr>
        <w:t xml:space="preserve"> el Departamento </w:t>
      </w:r>
      <w:proofErr w:type="spellStart"/>
      <w:r w:rsidR="00B77809">
        <w:rPr>
          <w:rFonts w:ascii="Arial" w:hAnsi="Arial" w:cs="Arial"/>
          <w:bCs/>
        </w:rPr>
        <w:t>Ejecutivo</w:t>
      </w:r>
      <w:proofErr w:type="spellEnd"/>
      <w:r w:rsidR="00B77809">
        <w:rPr>
          <w:rFonts w:ascii="Arial" w:hAnsi="Arial" w:cs="Arial"/>
          <w:bCs/>
        </w:rPr>
        <w:t xml:space="preserve"> </w:t>
      </w:r>
      <w:proofErr w:type="spellStart"/>
      <w:r w:rsidR="00B77809">
        <w:rPr>
          <w:rFonts w:ascii="Arial" w:hAnsi="Arial" w:cs="Arial"/>
          <w:bCs/>
        </w:rPr>
        <w:t>solicite</w:t>
      </w:r>
      <w:proofErr w:type="spellEnd"/>
      <w:r w:rsidR="00B77809">
        <w:rPr>
          <w:rFonts w:ascii="Arial" w:hAnsi="Arial" w:cs="Arial"/>
          <w:bCs/>
        </w:rPr>
        <w:t xml:space="preserve"> la revision de la </w:t>
      </w:r>
      <w:proofErr w:type="spellStart"/>
      <w:r w:rsidR="00B77809">
        <w:rPr>
          <w:rFonts w:ascii="Arial" w:hAnsi="Arial" w:cs="Arial"/>
          <w:bCs/>
        </w:rPr>
        <w:t>limitacion</w:t>
      </w:r>
      <w:proofErr w:type="spellEnd"/>
      <w:r w:rsidR="00B77809">
        <w:rPr>
          <w:rFonts w:ascii="Arial" w:hAnsi="Arial" w:cs="Arial"/>
          <w:bCs/>
        </w:rPr>
        <w:t xml:space="preserve"> </w:t>
      </w:r>
      <w:proofErr w:type="spellStart"/>
      <w:r w:rsidR="00B77809">
        <w:rPr>
          <w:rFonts w:ascii="Arial" w:hAnsi="Arial" w:cs="Arial"/>
          <w:bCs/>
        </w:rPr>
        <w:t>que</w:t>
      </w:r>
      <w:proofErr w:type="spellEnd"/>
      <w:r w:rsidR="00B77809">
        <w:rPr>
          <w:rFonts w:ascii="Arial" w:hAnsi="Arial" w:cs="Arial"/>
          <w:bCs/>
        </w:rPr>
        <w:t xml:space="preserve"> </w:t>
      </w:r>
      <w:proofErr w:type="spellStart"/>
      <w:r w:rsidR="00B77809">
        <w:rPr>
          <w:rFonts w:ascii="Arial" w:hAnsi="Arial" w:cs="Arial"/>
          <w:bCs/>
        </w:rPr>
        <w:t>restring</w:t>
      </w:r>
      <w:r w:rsidR="008369AF">
        <w:rPr>
          <w:rFonts w:ascii="Arial" w:hAnsi="Arial" w:cs="Arial"/>
          <w:bCs/>
        </w:rPr>
        <w:t>e</w:t>
      </w:r>
      <w:proofErr w:type="spellEnd"/>
      <w:r w:rsidR="008369AF">
        <w:rPr>
          <w:rFonts w:ascii="Arial" w:hAnsi="Arial" w:cs="Arial"/>
          <w:bCs/>
        </w:rPr>
        <w:t xml:space="preserve"> el </w:t>
      </w:r>
      <w:proofErr w:type="spellStart"/>
      <w:r w:rsidR="008369AF">
        <w:rPr>
          <w:rFonts w:ascii="Arial" w:hAnsi="Arial" w:cs="Arial"/>
          <w:bCs/>
        </w:rPr>
        <w:t>beneficio</w:t>
      </w:r>
      <w:proofErr w:type="spellEnd"/>
      <w:r w:rsidR="008369AF">
        <w:rPr>
          <w:rFonts w:ascii="Arial" w:hAnsi="Arial" w:cs="Arial"/>
          <w:bCs/>
        </w:rPr>
        <w:t xml:space="preserve"> a un </w:t>
      </w:r>
      <w:proofErr w:type="spellStart"/>
      <w:r w:rsidR="008369AF">
        <w:rPr>
          <w:rFonts w:ascii="Arial" w:hAnsi="Arial" w:cs="Arial"/>
          <w:bCs/>
        </w:rPr>
        <w:t>unico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vehiculo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por</w:t>
      </w:r>
      <w:proofErr w:type="spellEnd"/>
      <w:r w:rsidR="008369AF">
        <w:rPr>
          <w:rFonts w:ascii="Arial" w:hAnsi="Arial" w:cs="Arial"/>
          <w:bCs/>
        </w:rPr>
        <w:t xml:space="preserve"> titular, </w:t>
      </w:r>
      <w:proofErr w:type="spellStart"/>
      <w:r w:rsidR="008369AF">
        <w:rPr>
          <w:rFonts w:ascii="Arial" w:hAnsi="Arial" w:cs="Arial"/>
          <w:bCs/>
        </w:rPr>
        <w:t>procurando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alternativas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que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permitan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ampliar</w:t>
      </w:r>
      <w:proofErr w:type="spellEnd"/>
      <w:r w:rsidR="008369AF">
        <w:rPr>
          <w:rFonts w:ascii="Arial" w:hAnsi="Arial" w:cs="Arial"/>
          <w:bCs/>
        </w:rPr>
        <w:t xml:space="preserve"> el </w:t>
      </w:r>
      <w:proofErr w:type="spellStart"/>
      <w:r w:rsidR="008369AF">
        <w:rPr>
          <w:rFonts w:ascii="Arial" w:hAnsi="Arial" w:cs="Arial"/>
          <w:bCs/>
        </w:rPr>
        <w:t>alcance</w:t>
      </w:r>
      <w:proofErr w:type="spellEnd"/>
      <w:r w:rsidR="008369AF">
        <w:rPr>
          <w:rFonts w:ascii="Arial" w:hAnsi="Arial" w:cs="Arial"/>
          <w:bCs/>
        </w:rPr>
        <w:t xml:space="preserve"> del </w:t>
      </w:r>
      <w:proofErr w:type="spellStart"/>
      <w:r w:rsidR="008369AF">
        <w:rPr>
          <w:rFonts w:ascii="Arial" w:hAnsi="Arial" w:cs="Arial"/>
          <w:bCs/>
        </w:rPr>
        <w:t>convenio</w:t>
      </w:r>
      <w:proofErr w:type="spellEnd"/>
      <w:r w:rsidR="008369AF">
        <w:rPr>
          <w:rFonts w:ascii="Arial" w:hAnsi="Arial" w:cs="Arial"/>
          <w:bCs/>
        </w:rPr>
        <w:t xml:space="preserve"> para </w:t>
      </w:r>
      <w:proofErr w:type="spellStart"/>
      <w:r w:rsidR="008369AF">
        <w:rPr>
          <w:rFonts w:ascii="Arial" w:hAnsi="Arial" w:cs="Arial"/>
          <w:bCs/>
        </w:rPr>
        <w:t>aquellos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vecinos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que</w:t>
      </w:r>
      <w:proofErr w:type="spellEnd"/>
      <w:r w:rsidR="008369AF">
        <w:rPr>
          <w:rFonts w:ascii="Arial" w:hAnsi="Arial" w:cs="Arial"/>
          <w:bCs/>
        </w:rPr>
        <w:t xml:space="preserve"> </w:t>
      </w:r>
      <w:proofErr w:type="spellStart"/>
      <w:r w:rsidR="008369AF">
        <w:rPr>
          <w:rFonts w:ascii="Arial" w:hAnsi="Arial" w:cs="Arial"/>
          <w:bCs/>
        </w:rPr>
        <w:t>acrediten</w:t>
      </w:r>
      <w:proofErr w:type="spellEnd"/>
      <w:r w:rsidR="008369AF">
        <w:rPr>
          <w:rFonts w:ascii="Arial" w:hAnsi="Arial" w:cs="Arial"/>
          <w:bCs/>
        </w:rPr>
        <w:t xml:space="preserve"> la </w:t>
      </w:r>
      <w:proofErr w:type="spellStart"/>
      <w:r w:rsidR="008369AF">
        <w:rPr>
          <w:rFonts w:ascii="Arial" w:hAnsi="Arial" w:cs="Arial"/>
          <w:bCs/>
        </w:rPr>
        <w:t>necesidad</w:t>
      </w:r>
      <w:proofErr w:type="spellEnd"/>
      <w:r w:rsidR="008369AF">
        <w:rPr>
          <w:rFonts w:ascii="Arial" w:hAnsi="Arial" w:cs="Arial"/>
          <w:bCs/>
        </w:rPr>
        <w:t xml:space="preserve"> de </w:t>
      </w:r>
      <w:proofErr w:type="spellStart"/>
      <w:r w:rsidR="008369AF">
        <w:rPr>
          <w:rFonts w:ascii="Arial" w:hAnsi="Arial" w:cs="Arial"/>
          <w:bCs/>
        </w:rPr>
        <w:t>incorporar</w:t>
      </w:r>
      <w:proofErr w:type="spellEnd"/>
      <w:r w:rsidR="008369AF">
        <w:rPr>
          <w:rFonts w:ascii="Arial" w:hAnsi="Arial" w:cs="Arial"/>
          <w:bCs/>
        </w:rPr>
        <w:t xml:space="preserve"> mas de un </w:t>
      </w:r>
      <w:proofErr w:type="spellStart"/>
      <w:r w:rsidR="008369AF">
        <w:rPr>
          <w:rFonts w:ascii="Arial" w:hAnsi="Arial" w:cs="Arial"/>
          <w:bCs/>
        </w:rPr>
        <w:t>vehiculo</w:t>
      </w:r>
      <w:proofErr w:type="spellEnd"/>
      <w:r w:rsidR="008369AF">
        <w:rPr>
          <w:rFonts w:ascii="Arial" w:hAnsi="Arial" w:cs="Arial"/>
          <w:bCs/>
        </w:rPr>
        <w:t xml:space="preserve"> de </w:t>
      </w:r>
      <w:proofErr w:type="spellStart"/>
      <w:proofErr w:type="gramStart"/>
      <w:r w:rsidR="008369AF">
        <w:rPr>
          <w:rFonts w:ascii="Arial" w:hAnsi="Arial" w:cs="Arial"/>
          <w:bCs/>
        </w:rPr>
        <w:t>uso</w:t>
      </w:r>
      <w:proofErr w:type="spellEnd"/>
      <w:r w:rsidR="008369AF">
        <w:rPr>
          <w:rFonts w:ascii="Arial" w:hAnsi="Arial" w:cs="Arial"/>
          <w:bCs/>
        </w:rPr>
        <w:t xml:space="preserve"> particular</w:t>
      </w:r>
      <w:proofErr w:type="gramEnd"/>
      <w:r w:rsidR="008369AF">
        <w:rPr>
          <w:rFonts w:ascii="Arial" w:hAnsi="Arial" w:cs="Arial"/>
          <w:bCs/>
        </w:rPr>
        <w:t>.</w:t>
      </w:r>
    </w:p>
    <w:p w14:paraId="487B621D" w14:textId="77777777" w:rsidR="008369AF" w:rsidRDefault="008369AF" w:rsidP="00220564">
      <w:pPr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8369AF">
        <w:rPr>
          <w:rFonts w:ascii="Arial" w:hAnsi="Arial" w:cs="Arial"/>
          <w:b/>
          <w:bCs/>
        </w:rPr>
        <w:t>Articulo</w:t>
      </w:r>
      <w:proofErr w:type="spellEnd"/>
      <w:r w:rsidRPr="008369AF">
        <w:rPr>
          <w:rFonts w:ascii="Arial" w:hAnsi="Arial" w:cs="Arial"/>
          <w:b/>
          <w:bCs/>
        </w:rPr>
        <w:t xml:space="preserve"> 3°: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Remitase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copia</w:t>
      </w:r>
      <w:proofErr w:type="spellEnd"/>
      <w:r>
        <w:rPr>
          <w:rFonts w:ascii="Arial" w:hAnsi="Arial" w:cs="Arial"/>
          <w:bCs/>
        </w:rPr>
        <w:t xml:space="preserve"> de la </w:t>
      </w:r>
      <w:proofErr w:type="spellStart"/>
      <w:r>
        <w:rPr>
          <w:rFonts w:ascii="Arial" w:hAnsi="Arial" w:cs="Arial"/>
          <w:bCs/>
        </w:rPr>
        <w:t>presente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Resolucion</w:t>
      </w:r>
      <w:proofErr w:type="spellEnd"/>
      <w:r>
        <w:rPr>
          <w:rFonts w:ascii="Arial" w:hAnsi="Arial" w:cs="Arial"/>
          <w:bCs/>
        </w:rPr>
        <w:t xml:space="preserve"> a la camara de Comercio, Industria, </w:t>
      </w:r>
      <w:proofErr w:type="spellStart"/>
      <w:r>
        <w:rPr>
          <w:rFonts w:ascii="Arial" w:hAnsi="Arial" w:cs="Arial"/>
          <w:bCs/>
        </w:rPr>
        <w:t>Produccion</w:t>
      </w:r>
      <w:proofErr w:type="spellEnd"/>
      <w:r>
        <w:rPr>
          <w:rFonts w:ascii="Arial" w:hAnsi="Arial" w:cs="Arial"/>
          <w:bCs/>
        </w:rPr>
        <w:t xml:space="preserve"> y Servios de Chascomus, a la </w:t>
      </w:r>
      <w:proofErr w:type="spellStart"/>
      <w:r>
        <w:rPr>
          <w:rFonts w:ascii="Arial" w:hAnsi="Arial" w:cs="Arial"/>
          <w:bCs/>
        </w:rPr>
        <w:t>empresa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concesionaria</w:t>
      </w:r>
      <w:proofErr w:type="spellEnd"/>
      <w:r>
        <w:rPr>
          <w:rFonts w:ascii="Arial" w:hAnsi="Arial" w:cs="Arial"/>
          <w:bCs/>
        </w:rPr>
        <w:t xml:space="preserve"> del </w:t>
      </w:r>
      <w:proofErr w:type="spellStart"/>
      <w:r>
        <w:rPr>
          <w:rFonts w:ascii="Arial" w:hAnsi="Arial" w:cs="Arial"/>
          <w:bCs/>
        </w:rPr>
        <w:t>peaje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Samborombom</w:t>
      </w:r>
      <w:proofErr w:type="spellEnd"/>
      <w:r>
        <w:rPr>
          <w:rFonts w:ascii="Arial" w:hAnsi="Arial" w:cs="Arial"/>
          <w:bCs/>
        </w:rPr>
        <w:t xml:space="preserve"> (AUBASA) y a </w:t>
      </w:r>
      <w:proofErr w:type="spellStart"/>
      <w:r>
        <w:rPr>
          <w:rFonts w:ascii="Arial" w:hAnsi="Arial" w:cs="Arial"/>
          <w:bCs/>
        </w:rPr>
        <w:t>los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organismos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competentes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que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correspondan</w:t>
      </w:r>
      <w:proofErr w:type="spellEnd"/>
      <w:r>
        <w:rPr>
          <w:rFonts w:ascii="Arial" w:hAnsi="Arial" w:cs="Arial"/>
          <w:bCs/>
        </w:rPr>
        <w:t xml:space="preserve">, </w:t>
      </w:r>
      <w:proofErr w:type="gramStart"/>
      <w:r>
        <w:rPr>
          <w:rFonts w:ascii="Arial" w:hAnsi="Arial" w:cs="Arial"/>
          <w:bCs/>
        </w:rPr>
        <w:t>a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efectos</w:t>
      </w:r>
      <w:proofErr w:type="spellEnd"/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conocimiento</w:t>
      </w:r>
      <w:proofErr w:type="spellEnd"/>
      <w:r>
        <w:rPr>
          <w:rFonts w:ascii="Arial" w:hAnsi="Arial" w:cs="Arial"/>
          <w:bCs/>
        </w:rPr>
        <w:t xml:space="preserve"> y </w:t>
      </w:r>
      <w:proofErr w:type="spellStart"/>
      <w:r>
        <w:rPr>
          <w:rFonts w:ascii="Arial" w:hAnsi="Arial" w:cs="Arial"/>
          <w:bCs/>
        </w:rPr>
        <w:t>consideracion</w:t>
      </w:r>
      <w:proofErr w:type="spellEnd"/>
      <w:r>
        <w:rPr>
          <w:rFonts w:ascii="Arial" w:hAnsi="Arial" w:cs="Arial"/>
          <w:bCs/>
        </w:rPr>
        <w:t>.</w:t>
      </w:r>
    </w:p>
    <w:p w14:paraId="0E511126" w14:textId="59D3A1D1" w:rsidR="008369AF" w:rsidRDefault="008369AF" w:rsidP="00220564">
      <w:pPr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8369AF">
        <w:rPr>
          <w:rFonts w:ascii="Arial" w:hAnsi="Arial" w:cs="Arial"/>
          <w:b/>
          <w:bCs/>
        </w:rPr>
        <w:t>Articulo</w:t>
      </w:r>
      <w:proofErr w:type="spellEnd"/>
      <w:r w:rsidRPr="008369AF">
        <w:rPr>
          <w:rFonts w:ascii="Arial" w:hAnsi="Arial" w:cs="Arial"/>
          <w:b/>
          <w:bCs/>
        </w:rPr>
        <w:t xml:space="preserve"> 4°:</w:t>
      </w:r>
      <w:r>
        <w:rPr>
          <w:rFonts w:ascii="Arial" w:hAnsi="Arial" w:cs="Arial"/>
          <w:bCs/>
        </w:rPr>
        <w:t xml:space="preserve"> De forma</w:t>
      </w:r>
    </w:p>
    <w:sectPr w:rsidR="008369A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1BF4" w14:textId="77777777" w:rsidR="00E75326" w:rsidRDefault="00E75326" w:rsidP="00A33D3B">
      <w:pPr>
        <w:spacing w:after="0" w:line="240" w:lineRule="auto"/>
      </w:pPr>
      <w:r>
        <w:separator/>
      </w:r>
    </w:p>
  </w:endnote>
  <w:endnote w:type="continuationSeparator" w:id="0">
    <w:p w14:paraId="3FE4A586" w14:textId="77777777" w:rsidR="00E75326" w:rsidRDefault="00E75326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FC30" w14:textId="77777777" w:rsidR="00E75326" w:rsidRDefault="00E75326" w:rsidP="00A33D3B">
      <w:pPr>
        <w:spacing w:after="0" w:line="240" w:lineRule="auto"/>
      </w:pPr>
      <w:r>
        <w:separator/>
      </w:r>
    </w:p>
  </w:footnote>
  <w:footnote w:type="continuationSeparator" w:id="0">
    <w:p w14:paraId="7604C270" w14:textId="77777777" w:rsidR="00E75326" w:rsidRDefault="00E75326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0C2F"/>
    <w:multiLevelType w:val="hybridMultilevel"/>
    <w:tmpl w:val="0CD46078"/>
    <w:lvl w:ilvl="0" w:tplc="7A2C7C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  <w:num w:numId="3" w16cid:durableId="1565410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7F1B"/>
    <w:rsid w:val="00020EC1"/>
    <w:rsid w:val="00020EDF"/>
    <w:rsid w:val="000561E2"/>
    <w:rsid w:val="000662B6"/>
    <w:rsid w:val="00071CCE"/>
    <w:rsid w:val="000744CD"/>
    <w:rsid w:val="000834A3"/>
    <w:rsid w:val="000844D6"/>
    <w:rsid w:val="000957F8"/>
    <w:rsid w:val="000973CD"/>
    <w:rsid w:val="000E0503"/>
    <w:rsid w:val="000E154A"/>
    <w:rsid w:val="00103F06"/>
    <w:rsid w:val="00146363"/>
    <w:rsid w:val="001832EE"/>
    <w:rsid w:val="00187436"/>
    <w:rsid w:val="001B09E5"/>
    <w:rsid w:val="001C4867"/>
    <w:rsid w:val="001D31C9"/>
    <w:rsid w:val="001D3AD6"/>
    <w:rsid w:val="001D5196"/>
    <w:rsid w:val="001D6621"/>
    <w:rsid w:val="001F4747"/>
    <w:rsid w:val="0020166C"/>
    <w:rsid w:val="00207259"/>
    <w:rsid w:val="00210E59"/>
    <w:rsid w:val="00215D2B"/>
    <w:rsid w:val="00220564"/>
    <w:rsid w:val="00226B58"/>
    <w:rsid w:val="00234F1F"/>
    <w:rsid w:val="00240712"/>
    <w:rsid w:val="00240D11"/>
    <w:rsid w:val="002432A6"/>
    <w:rsid w:val="00243DF4"/>
    <w:rsid w:val="00252F57"/>
    <w:rsid w:val="002679AE"/>
    <w:rsid w:val="00270509"/>
    <w:rsid w:val="00276A28"/>
    <w:rsid w:val="00286B5C"/>
    <w:rsid w:val="002A34B0"/>
    <w:rsid w:val="002B21E4"/>
    <w:rsid w:val="002B2401"/>
    <w:rsid w:val="002B7932"/>
    <w:rsid w:val="002C1DED"/>
    <w:rsid w:val="002C3A6C"/>
    <w:rsid w:val="002C7528"/>
    <w:rsid w:val="002E5B66"/>
    <w:rsid w:val="002F0823"/>
    <w:rsid w:val="002F571F"/>
    <w:rsid w:val="00311649"/>
    <w:rsid w:val="003236A8"/>
    <w:rsid w:val="003254E6"/>
    <w:rsid w:val="003320C5"/>
    <w:rsid w:val="00340A1F"/>
    <w:rsid w:val="00345007"/>
    <w:rsid w:val="0034519F"/>
    <w:rsid w:val="00347133"/>
    <w:rsid w:val="00351F7A"/>
    <w:rsid w:val="00371A1F"/>
    <w:rsid w:val="00374B02"/>
    <w:rsid w:val="003760B6"/>
    <w:rsid w:val="00377167"/>
    <w:rsid w:val="00391D58"/>
    <w:rsid w:val="003A0168"/>
    <w:rsid w:val="003A57F6"/>
    <w:rsid w:val="003C557D"/>
    <w:rsid w:val="003E48F5"/>
    <w:rsid w:val="00407E82"/>
    <w:rsid w:val="00410B90"/>
    <w:rsid w:val="0042435C"/>
    <w:rsid w:val="00425900"/>
    <w:rsid w:val="004329E9"/>
    <w:rsid w:val="0044070C"/>
    <w:rsid w:val="00440BCD"/>
    <w:rsid w:val="004414AA"/>
    <w:rsid w:val="00445AF9"/>
    <w:rsid w:val="00453073"/>
    <w:rsid w:val="00465AA9"/>
    <w:rsid w:val="00472DE6"/>
    <w:rsid w:val="00477196"/>
    <w:rsid w:val="0048024B"/>
    <w:rsid w:val="00486C29"/>
    <w:rsid w:val="00497E18"/>
    <w:rsid w:val="004A3FAD"/>
    <w:rsid w:val="004A51B1"/>
    <w:rsid w:val="004B6161"/>
    <w:rsid w:val="004E3697"/>
    <w:rsid w:val="004E6569"/>
    <w:rsid w:val="004E7B07"/>
    <w:rsid w:val="004F0811"/>
    <w:rsid w:val="00500406"/>
    <w:rsid w:val="005042BC"/>
    <w:rsid w:val="00523A4D"/>
    <w:rsid w:val="005469D0"/>
    <w:rsid w:val="00552383"/>
    <w:rsid w:val="00572B76"/>
    <w:rsid w:val="00591CAF"/>
    <w:rsid w:val="005A1884"/>
    <w:rsid w:val="005B27DB"/>
    <w:rsid w:val="005B2B25"/>
    <w:rsid w:val="005B6E6B"/>
    <w:rsid w:val="005E640C"/>
    <w:rsid w:val="00624A95"/>
    <w:rsid w:val="00631E40"/>
    <w:rsid w:val="00635B7A"/>
    <w:rsid w:val="00650CD0"/>
    <w:rsid w:val="0066644D"/>
    <w:rsid w:val="0066730C"/>
    <w:rsid w:val="00684413"/>
    <w:rsid w:val="00685275"/>
    <w:rsid w:val="006B390F"/>
    <w:rsid w:val="006C771D"/>
    <w:rsid w:val="006D57E2"/>
    <w:rsid w:val="006D60D2"/>
    <w:rsid w:val="006E0123"/>
    <w:rsid w:val="006E2964"/>
    <w:rsid w:val="006E7245"/>
    <w:rsid w:val="006F1546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60FB8"/>
    <w:rsid w:val="00762492"/>
    <w:rsid w:val="00762D1F"/>
    <w:rsid w:val="00763EBF"/>
    <w:rsid w:val="007867CF"/>
    <w:rsid w:val="00797C78"/>
    <w:rsid w:val="007C287B"/>
    <w:rsid w:val="007D0083"/>
    <w:rsid w:val="007E00F2"/>
    <w:rsid w:val="007F643F"/>
    <w:rsid w:val="00803641"/>
    <w:rsid w:val="008178FC"/>
    <w:rsid w:val="008257A8"/>
    <w:rsid w:val="00827A3E"/>
    <w:rsid w:val="008369AF"/>
    <w:rsid w:val="008614DD"/>
    <w:rsid w:val="00863D96"/>
    <w:rsid w:val="00882968"/>
    <w:rsid w:val="008B5904"/>
    <w:rsid w:val="008E7CE7"/>
    <w:rsid w:val="008F652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D3C5D"/>
    <w:rsid w:val="009D6B98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97B56"/>
    <w:rsid w:val="00AA5CA3"/>
    <w:rsid w:val="00AB083E"/>
    <w:rsid w:val="00AC475A"/>
    <w:rsid w:val="00AC7D2D"/>
    <w:rsid w:val="00AE0B37"/>
    <w:rsid w:val="00AE4B92"/>
    <w:rsid w:val="00AF6DD2"/>
    <w:rsid w:val="00B37880"/>
    <w:rsid w:val="00B429E6"/>
    <w:rsid w:val="00B50D4E"/>
    <w:rsid w:val="00B67B03"/>
    <w:rsid w:val="00B706B9"/>
    <w:rsid w:val="00B77809"/>
    <w:rsid w:val="00B87A43"/>
    <w:rsid w:val="00BA2AA7"/>
    <w:rsid w:val="00BF4CFB"/>
    <w:rsid w:val="00C11B39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3B24"/>
    <w:rsid w:val="00CC7B9C"/>
    <w:rsid w:val="00CF337F"/>
    <w:rsid w:val="00D117F5"/>
    <w:rsid w:val="00D11EC1"/>
    <w:rsid w:val="00D31288"/>
    <w:rsid w:val="00D71E80"/>
    <w:rsid w:val="00D73441"/>
    <w:rsid w:val="00D771E9"/>
    <w:rsid w:val="00D85CD6"/>
    <w:rsid w:val="00DC123C"/>
    <w:rsid w:val="00DC1375"/>
    <w:rsid w:val="00DC1430"/>
    <w:rsid w:val="00DD7CDE"/>
    <w:rsid w:val="00DF03DC"/>
    <w:rsid w:val="00E02BA7"/>
    <w:rsid w:val="00E1571D"/>
    <w:rsid w:val="00E3396F"/>
    <w:rsid w:val="00E40168"/>
    <w:rsid w:val="00E60196"/>
    <w:rsid w:val="00E61BA9"/>
    <w:rsid w:val="00E63C10"/>
    <w:rsid w:val="00E652F0"/>
    <w:rsid w:val="00E65BB4"/>
    <w:rsid w:val="00E73176"/>
    <w:rsid w:val="00E75326"/>
    <w:rsid w:val="00E9376B"/>
    <w:rsid w:val="00E94562"/>
    <w:rsid w:val="00E9473B"/>
    <w:rsid w:val="00EA4B86"/>
    <w:rsid w:val="00EC19EE"/>
    <w:rsid w:val="00EC45D2"/>
    <w:rsid w:val="00EC4B6E"/>
    <w:rsid w:val="00ED1896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D258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notatexto">
    <w:name w:val="notatexto"/>
    <w:basedOn w:val="Normal"/>
    <w:rsid w:val="0065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2</cp:revision>
  <cp:lastPrinted>2026-07-21T12:05:00Z</cp:lastPrinted>
  <dcterms:created xsi:type="dcterms:W3CDTF">2026-07-21T12:19:00Z</dcterms:created>
  <dcterms:modified xsi:type="dcterms:W3CDTF">2026-07-21T12:19:00Z</dcterms:modified>
</cp:coreProperties>
</file>