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E14398">
        <w:rPr>
          <w:rFonts w:asciiTheme="minorHAnsi" w:hAnsiTheme="minorHAnsi" w:cstheme="minorHAnsi"/>
          <w:sz w:val="22"/>
          <w:szCs w:val="22"/>
          <w:lang w:val="es-ES_tradnl"/>
        </w:rPr>
        <w:t>10</w:t>
      </w:r>
      <w:r w:rsidR="00600714" w:rsidRPr="00B16220">
        <w:rPr>
          <w:rFonts w:asciiTheme="minorHAnsi" w:hAnsiTheme="minorHAnsi" w:cstheme="minorHAnsi"/>
          <w:sz w:val="22"/>
          <w:szCs w:val="22"/>
          <w:lang w:val="es-ES_tradnl"/>
        </w:rPr>
        <w:t xml:space="preserve"> </w:t>
      </w:r>
      <w:r w:rsidR="00C156AA" w:rsidRPr="00B16220">
        <w:rPr>
          <w:rFonts w:asciiTheme="minorHAnsi" w:hAnsiTheme="minorHAnsi" w:cstheme="minorHAnsi"/>
          <w:sz w:val="22"/>
          <w:szCs w:val="22"/>
          <w:lang w:val="es-ES_tradnl"/>
        </w:rPr>
        <w:t xml:space="preserve">de </w:t>
      </w:r>
      <w:proofErr w:type="gramStart"/>
      <w:r w:rsidR="00E14398">
        <w:rPr>
          <w:rFonts w:asciiTheme="minorHAnsi" w:hAnsiTheme="minorHAnsi" w:cstheme="minorHAnsi"/>
          <w:sz w:val="22"/>
          <w:szCs w:val="22"/>
          <w:lang w:val="es-ES_tradnl"/>
        </w:rPr>
        <w:t>Agosto</w:t>
      </w:r>
      <w:proofErr w:type="gramEnd"/>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E14398" w:rsidRDefault="00094D09" w:rsidP="00094D09">
      <w:pPr>
        <w:rPr>
          <w:rFonts w:asciiTheme="minorHAnsi" w:hAnsiTheme="minorHAnsi" w:cstheme="minorHAnsi"/>
          <w:b/>
          <w:sz w:val="22"/>
          <w:szCs w:val="22"/>
          <w:lang w:val="en-US"/>
        </w:rPr>
      </w:pPr>
      <w:r w:rsidRPr="00E14398">
        <w:rPr>
          <w:rFonts w:asciiTheme="minorHAnsi" w:hAnsiTheme="minorHAnsi" w:cstheme="minorHAnsi"/>
          <w:b/>
          <w:sz w:val="22"/>
          <w:szCs w:val="22"/>
          <w:lang w:val="en-US"/>
        </w:rPr>
        <w:t>Sr. Oscar Freddy Toledo</w:t>
      </w:r>
    </w:p>
    <w:p w:rsidR="00094D09" w:rsidRPr="00E14398" w:rsidRDefault="00094D09" w:rsidP="00094D09">
      <w:pPr>
        <w:rPr>
          <w:rFonts w:asciiTheme="minorHAnsi" w:hAnsiTheme="minorHAnsi" w:cstheme="minorHAnsi"/>
          <w:b/>
          <w:sz w:val="22"/>
          <w:szCs w:val="22"/>
          <w:lang w:val="en-US"/>
        </w:rPr>
      </w:pPr>
      <w:r w:rsidRPr="00E14398">
        <w:rPr>
          <w:rFonts w:asciiTheme="minorHAnsi" w:hAnsiTheme="minorHAnsi" w:cstheme="minorHAnsi"/>
          <w:b/>
          <w:sz w:val="22"/>
          <w:szCs w:val="22"/>
          <w:lang w:val="en-US"/>
        </w:rPr>
        <w:t>S/D</w:t>
      </w:r>
    </w:p>
    <w:p w:rsidR="00094D09" w:rsidRPr="00E14398" w:rsidRDefault="00094D09" w:rsidP="00094D09">
      <w:pPr>
        <w:rPr>
          <w:rFonts w:asciiTheme="minorHAnsi" w:hAnsiTheme="minorHAnsi" w:cstheme="minorHAnsi"/>
          <w:b/>
          <w:sz w:val="22"/>
          <w:szCs w:val="22"/>
          <w:lang w:val="en-US"/>
        </w:rPr>
      </w:pPr>
    </w:p>
    <w:p w:rsidR="00094D09" w:rsidRPr="00E14398" w:rsidRDefault="00094D09" w:rsidP="00094D09">
      <w:pPr>
        <w:rPr>
          <w:rFonts w:asciiTheme="minorHAnsi" w:hAnsiTheme="minorHAnsi" w:cstheme="minorHAnsi"/>
          <w:b/>
          <w:sz w:val="22"/>
          <w:szCs w:val="22"/>
          <w:lang w:val="en-US"/>
        </w:rPr>
      </w:pPr>
    </w:p>
    <w:p w:rsidR="00E14398" w:rsidRPr="00E14398" w:rsidRDefault="004E3386" w:rsidP="00E14398">
      <w:pPr>
        <w:spacing w:before="240" w:after="240"/>
        <w:rPr>
          <w:rFonts w:ascii="Arial" w:eastAsia="Arial" w:hAnsi="Arial" w:cs="Arial"/>
          <w:b/>
          <w:bCs/>
          <w:sz w:val="22"/>
          <w:szCs w:val="22"/>
          <w:lang w:val="es-ES" w:eastAsia="en-US"/>
        </w:rPr>
      </w:pPr>
      <w:r w:rsidRPr="004E3386">
        <w:rPr>
          <w:rFonts w:ascii="Arial" w:hAnsi="Arial" w:cs="Arial"/>
          <w:b/>
          <w:bCs/>
          <w:color w:val="000000"/>
          <w:sz w:val="22"/>
          <w:szCs w:val="22"/>
        </w:rPr>
        <w:t xml:space="preserve">TITULO: </w:t>
      </w:r>
      <w:r w:rsidR="00E14398" w:rsidRPr="00E14398">
        <w:rPr>
          <w:rFonts w:ascii="Arial" w:eastAsia="Arial" w:hAnsi="Arial" w:cs="Arial"/>
          <w:b/>
          <w:bCs/>
          <w:sz w:val="22"/>
          <w:szCs w:val="22"/>
          <w:lang w:val="es-ES" w:eastAsia="en-US"/>
        </w:rPr>
        <w:t xml:space="preserve">DECLARACION DE INTERES MUNICIPAL DEL TERCER CONGRESO DE      SALUD MENTAL COMUNITARIA EN CHASCOMUS </w:t>
      </w:r>
    </w:p>
    <w:p w:rsidR="004E3386" w:rsidRPr="00E14398" w:rsidRDefault="004E3386" w:rsidP="004E3386">
      <w:pPr>
        <w:jc w:val="both"/>
        <w:rPr>
          <w:rFonts w:ascii="Arial" w:hAnsi="Arial" w:cs="Arial"/>
          <w:b/>
          <w:bCs/>
          <w:color w:val="000000"/>
          <w:sz w:val="22"/>
          <w:szCs w:val="22"/>
          <w:lang w:val="es-ES"/>
        </w:rPr>
      </w:pPr>
    </w:p>
    <w:p w:rsidR="004E3386" w:rsidRPr="004E3386" w:rsidRDefault="004E3386" w:rsidP="004E3386">
      <w:pPr>
        <w:jc w:val="both"/>
        <w:rPr>
          <w:rFonts w:ascii="Arial" w:hAnsi="Arial" w:cs="Arial"/>
          <w:b/>
          <w:bCs/>
          <w:color w:val="000000"/>
          <w:sz w:val="22"/>
          <w:szCs w:val="22"/>
        </w:rPr>
      </w:pPr>
    </w:p>
    <w:p w:rsidR="004E3386" w:rsidRPr="004E3386" w:rsidRDefault="004E3386" w:rsidP="004E3386">
      <w:pPr>
        <w:jc w:val="both"/>
        <w:rPr>
          <w:rFonts w:ascii="Arial" w:hAnsi="Arial" w:cs="Arial"/>
          <w:color w:val="000000"/>
          <w:sz w:val="22"/>
          <w:szCs w:val="22"/>
        </w:rPr>
      </w:pPr>
      <w:r w:rsidRPr="004E3386">
        <w:rPr>
          <w:rFonts w:ascii="Arial" w:hAnsi="Arial" w:cs="Arial"/>
          <w:b/>
          <w:bCs/>
          <w:color w:val="000000"/>
          <w:sz w:val="22"/>
          <w:szCs w:val="22"/>
        </w:rPr>
        <w:t>VISTO:</w:t>
      </w:r>
      <w:r w:rsidR="00E14398" w:rsidRPr="00E14398">
        <w:rPr>
          <w:rFonts w:ascii="Arial" w:eastAsia="Arial" w:hAnsi="Arial" w:cs="Arial"/>
          <w:sz w:val="24"/>
          <w:szCs w:val="24"/>
          <w:lang w:val="es-ES" w:eastAsia="en-US"/>
        </w:rPr>
        <w:t xml:space="preserve"> </w:t>
      </w:r>
      <w:r w:rsidR="00E14398">
        <w:rPr>
          <w:rFonts w:ascii="Arial" w:eastAsia="Arial" w:hAnsi="Arial" w:cs="Arial"/>
          <w:sz w:val="24"/>
          <w:szCs w:val="24"/>
          <w:lang w:val="es-ES" w:eastAsia="en-US"/>
        </w:rPr>
        <w:t xml:space="preserve"> </w:t>
      </w:r>
      <w:r w:rsidR="00E14398" w:rsidRPr="00E14398">
        <w:rPr>
          <w:rFonts w:ascii="Arial" w:eastAsia="Arial" w:hAnsi="Arial" w:cs="Arial"/>
          <w:sz w:val="24"/>
          <w:szCs w:val="24"/>
          <w:lang w:val="es-ES" w:eastAsia="en-US"/>
        </w:rPr>
        <w:t xml:space="preserve">La realización del </w:t>
      </w:r>
      <w:r w:rsidR="00E14398" w:rsidRPr="00E14398">
        <w:rPr>
          <w:rFonts w:ascii="Arial" w:eastAsia="Arial" w:hAnsi="Arial" w:cs="Arial"/>
          <w:i/>
          <w:iCs/>
          <w:sz w:val="24"/>
          <w:szCs w:val="24"/>
          <w:lang w:val="es-ES" w:eastAsia="en-US"/>
        </w:rPr>
        <w:t>Tercer Congreso de Salud Mental Comunitaria</w:t>
      </w:r>
      <w:r w:rsidR="00E14398" w:rsidRPr="00E14398">
        <w:rPr>
          <w:rFonts w:ascii="Arial" w:eastAsia="Arial" w:hAnsi="Arial" w:cs="Arial"/>
          <w:sz w:val="24"/>
          <w:szCs w:val="24"/>
          <w:lang w:val="es-ES" w:eastAsia="en-US"/>
        </w:rPr>
        <w:t xml:space="preserve">, que se llevará a cabo los días 19 y 20 de noviembre del corriente año en la ciudad de Chascomús, bajo el lema </w:t>
      </w:r>
      <w:r w:rsidR="00E14398" w:rsidRPr="00E14398">
        <w:rPr>
          <w:rFonts w:ascii="Arial" w:eastAsia="Arial" w:hAnsi="Arial" w:cs="Arial"/>
          <w:i/>
          <w:iCs/>
          <w:sz w:val="24"/>
          <w:szCs w:val="24"/>
          <w:lang w:val="es-ES" w:eastAsia="en-US"/>
        </w:rPr>
        <w:t>“Prácticas situadas y transformaciones colectivas actuales</w:t>
      </w:r>
      <w:r w:rsidR="00E14398">
        <w:rPr>
          <w:rFonts w:ascii="Arial" w:eastAsia="Arial" w:hAnsi="Arial" w:cs="Arial"/>
          <w:i/>
          <w:iCs/>
          <w:sz w:val="24"/>
          <w:szCs w:val="24"/>
          <w:lang w:val="es-ES" w:eastAsia="en-US"/>
        </w:rPr>
        <w:t xml:space="preserve"> </w:t>
      </w:r>
      <w:r w:rsidR="00E14398" w:rsidRPr="00E14398">
        <w:rPr>
          <w:rFonts w:ascii="Arial" w:eastAsia="Arial" w:hAnsi="Arial" w:cs="Arial"/>
          <w:i/>
          <w:iCs/>
          <w:sz w:val="24"/>
          <w:szCs w:val="24"/>
          <w:lang w:val="es-ES" w:eastAsia="en-US"/>
        </w:rPr>
        <w:t>en salud mental”</w:t>
      </w:r>
      <w:r w:rsidRPr="004E3386">
        <w:rPr>
          <w:rFonts w:ascii="Arial" w:hAnsi="Arial" w:cs="Arial"/>
          <w:color w:val="000000"/>
          <w:sz w:val="22"/>
          <w:szCs w:val="22"/>
        </w:rPr>
        <w:br/>
      </w:r>
    </w:p>
    <w:p w:rsidR="004E3386" w:rsidRDefault="00E14398" w:rsidP="004E3386">
      <w:pPr>
        <w:jc w:val="both"/>
        <w:rPr>
          <w:rFonts w:ascii="Arial" w:hAnsi="Arial" w:cs="Arial"/>
          <w:b/>
          <w:bCs/>
          <w:color w:val="000000"/>
          <w:sz w:val="22"/>
          <w:szCs w:val="22"/>
        </w:rPr>
      </w:pPr>
      <w:r>
        <w:rPr>
          <w:rFonts w:ascii="Arial" w:hAnsi="Arial" w:cs="Arial"/>
          <w:b/>
          <w:bCs/>
          <w:color w:val="000000"/>
          <w:sz w:val="22"/>
          <w:szCs w:val="22"/>
        </w:rPr>
        <w:t xml:space="preserve"> </w:t>
      </w:r>
      <w:r w:rsidR="004E3386" w:rsidRPr="004E3386">
        <w:rPr>
          <w:rFonts w:ascii="Arial" w:hAnsi="Arial" w:cs="Arial"/>
          <w:b/>
          <w:bCs/>
          <w:color w:val="000000"/>
          <w:sz w:val="22"/>
          <w:szCs w:val="22"/>
        </w:rPr>
        <w:t xml:space="preserve">  CONSIDERANDO:</w:t>
      </w:r>
    </w:p>
    <w:p w:rsidR="00E14398" w:rsidRPr="00E14398" w:rsidRDefault="00E14398" w:rsidP="00E14398">
      <w:pPr>
        <w:spacing w:before="240" w:after="240" w:line="276" w:lineRule="auto"/>
        <w:ind w:left="0" w:firstLine="720"/>
        <w:rPr>
          <w:rFonts w:ascii="Arial" w:eastAsia="Arial" w:hAnsi="Arial" w:cs="Arial"/>
          <w:sz w:val="24"/>
          <w:szCs w:val="24"/>
          <w:lang w:val="es-ES" w:eastAsia="en-US"/>
        </w:rPr>
      </w:pPr>
      <w:r w:rsidRPr="00E14398">
        <w:rPr>
          <w:rFonts w:ascii="Arial" w:eastAsia="Arial" w:hAnsi="Arial" w:cs="Arial"/>
          <w:sz w:val="24"/>
          <w:szCs w:val="24"/>
          <w:lang w:val="es-ES" w:eastAsia="en-US"/>
        </w:rPr>
        <w:t>Que el evento es organizado por la Fundación Creando la Libertad y reunirá a profesionales, instituciones y organizaciones sociales de diversos puntos del país.</w:t>
      </w:r>
    </w:p>
    <w:p w:rsidR="00E14398" w:rsidRPr="00E14398" w:rsidRDefault="00E14398" w:rsidP="00E14398">
      <w:pPr>
        <w:spacing w:before="240" w:after="240" w:line="276" w:lineRule="auto"/>
        <w:ind w:left="0" w:firstLine="720"/>
        <w:rPr>
          <w:rFonts w:ascii="Arial" w:eastAsia="Arial" w:hAnsi="Arial" w:cs="Arial"/>
          <w:sz w:val="24"/>
          <w:szCs w:val="24"/>
          <w:lang w:val="es-ES" w:eastAsia="en-US"/>
        </w:rPr>
      </w:pPr>
      <w:r w:rsidRPr="00E14398">
        <w:rPr>
          <w:rFonts w:ascii="Arial" w:eastAsia="Arial" w:hAnsi="Arial" w:cs="Arial"/>
          <w:sz w:val="24"/>
          <w:szCs w:val="24"/>
          <w:lang w:val="es-ES" w:eastAsia="en-US"/>
        </w:rPr>
        <w:t>Que el Congreso contará con la destacada participación de equipos de comunidades terapéuticas nucleadas en la Federación de Organizaciones no Gubernamentales de la Argentina para la Prevención y el Tratamiento del Abuso de Drogas (FONGA).</w:t>
      </w:r>
    </w:p>
    <w:p w:rsidR="00E14398" w:rsidRPr="00E14398" w:rsidRDefault="00E14398" w:rsidP="00E14398">
      <w:pPr>
        <w:spacing w:before="240" w:after="240" w:line="276" w:lineRule="auto"/>
        <w:ind w:left="0" w:firstLine="720"/>
        <w:rPr>
          <w:rFonts w:ascii="Arial" w:eastAsia="Arial" w:hAnsi="Arial" w:cs="Arial"/>
          <w:sz w:val="24"/>
          <w:szCs w:val="24"/>
          <w:lang w:val="es-ES" w:eastAsia="en-US"/>
        </w:rPr>
      </w:pPr>
      <w:r w:rsidRPr="00E14398">
        <w:rPr>
          <w:rFonts w:ascii="Arial" w:eastAsia="Arial" w:hAnsi="Arial" w:cs="Arial"/>
          <w:sz w:val="24"/>
          <w:szCs w:val="24"/>
          <w:lang w:val="es-ES" w:eastAsia="en-US"/>
        </w:rPr>
        <w:t xml:space="preserve">Que las jornadas abordarán ejes temáticos de crucial relevancia social e institucional, tales como: </w:t>
      </w:r>
      <w:r w:rsidRPr="00E14398">
        <w:rPr>
          <w:rFonts w:ascii="Arial" w:eastAsia="Arial" w:hAnsi="Arial" w:cs="Arial"/>
          <w:i/>
          <w:iCs/>
          <w:sz w:val="24"/>
          <w:szCs w:val="24"/>
          <w:lang w:val="es-ES" w:eastAsia="en-US"/>
        </w:rPr>
        <w:t>Universidades y Salud Mental Comunitaria</w:t>
      </w:r>
      <w:r w:rsidRPr="00E14398">
        <w:rPr>
          <w:rFonts w:ascii="Arial" w:eastAsia="Arial" w:hAnsi="Arial" w:cs="Arial"/>
          <w:sz w:val="24"/>
          <w:szCs w:val="24"/>
          <w:lang w:val="es-ES" w:eastAsia="en-US"/>
        </w:rPr>
        <w:t xml:space="preserve">, </w:t>
      </w:r>
      <w:r w:rsidRPr="00E14398">
        <w:rPr>
          <w:rFonts w:ascii="Arial" w:eastAsia="Arial" w:hAnsi="Arial" w:cs="Arial"/>
          <w:i/>
          <w:iCs/>
          <w:sz w:val="24"/>
          <w:szCs w:val="24"/>
          <w:lang w:val="es-ES" w:eastAsia="en-US"/>
        </w:rPr>
        <w:t>Género y Derechos</w:t>
      </w:r>
      <w:r w:rsidRPr="00E14398">
        <w:rPr>
          <w:rFonts w:ascii="Arial" w:eastAsia="Arial" w:hAnsi="Arial" w:cs="Arial"/>
          <w:sz w:val="24"/>
          <w:szCs w:val="24"/>
          <w:lang w:val="es-ES" w:eastAsia="en-US"/>
        </w:rPr>
        <w:t xml:space="preserve">, e </w:t>
      </w:r>
      <w:r w:rsidRPr="00E14398">
        <w:rPr>
          <w:rFonts w:ascii="Arial" w:eastAsia="Arial" w:hAnsi="Arial" w:cs="Arial"/>
          <w:i/>
          <w:iCs/>
          <w:sz w:val="24"/>
          <w:szCs w:val="24"/>
          <w:lang w:val="es-ES" w:eastAsia="en-US"/>
        </w:rPr>
        <w:t>Intervenciones en Crisis y Prácticas Innovadoras con la Comunidad</w:t>
      </w:r>
      <w:r w:rsidRPr="00E14398">
        <w:rPr>
          <w:rFonts w:ascii="Arial" w:eastAsia="Arial" w:hAnsi="Arial" w:cs="Arial"/>
          <w:sz w:val="24"/>
          <w:szCs w:val="24"/>
          <w:lang w:val="es-ES" w:eastAsia="en-US"/>
        </w:rPr>
        <w:t>.</w:t>
      </w:r>
    </w:p>
    <w:p w:rsidR="00E14398" w:rsidRPr="00E14398" w:rsidRDefault="00E14398" w:rsidP="00E14398">
      <w:pPr>
        <w:spacing w:before="240" w:after="240" w:line="276" w:lineRule="auto"/>
        <w:ind w:left="0" w:firstLine="720"/>
        <w:rPr>
          <w:rFonts w:ascii="Arial" w:eastAsia="Arial" w:hAnsi="Arial" w:cs="Arial"/>
          <w:sz w:val="24"/>
          <w:szCs w:val="24"/>
          <w:lang w:val="es-ES" w:eastAsia="en-US"/>
        </w:rPr>
      </w:pPr>
      <w:r w:rsidRPr="00E14398">
        <w:rPr>
          <w:rFonts w:ascii="Arial" w:eastAsia="Arial" w:hAnsi="Arial" w:cs="Arial"/>
          <w:sz w:val="24"/>
          <w:szCs w:val="24"/>
          <w:lang w:val="es-ES" w:eastAsia="en-US"/>
        </w:rPr>
        <w:lastRenderedPageBreak/>
        <w:t>Que este encuentro busca fortalecer el intercambio de conocimientos, visibilizar prácticas territoriales e impulsar transformaciones colectivas en el abordaje integral de la salud mental.</w:t>
      </w:r>
    </w:p>
    <w:p w:rsidR="00E14398" w:rsidRPr="00E14398" w:rsidRDefault="00E14398" w:rsidP="00E14398">
      <w:pPr>
        <w:spacing w:before="240" w:after="240" w:line="276" w:lineRule="auto"/>
        <w:ind w:left="0" w:firstLine="720"/>
        <w:rPr>
          <w:rFonts w:ascii="Arial" w:eastAsia="Arial" w:hAnsi="Arial" w:cs="Arial"/>
          <w:sz w:val="24"/>
          <w:szCs w:val="24"/>
          <w:lang w:val="es-ES" w:eastAsia="en-US"/>
        </w:rPr>
      </w:pPr>
      <w:r w:rsidRPr="00E14398">
        <w:rPr>
          <w:rFonts w:ascii="Arial" w:eastAsia="Arial" w:hAnsi="Arial" w:cs="Arial"/>
          <w:sz w:val="24"/>
          <w:szCs w:val="24"/>
          <w:lang w:val="es-ES" w:eastAsia="en-US"/>
        </w:rPr>
        <w:t>Que el Municipio de Chascomús participa en el desarrollo de esta jornada, lo cual se alinea de manera coherente con las políticas públicas locales en la materia, destacándose el funcionamiento del Centro de Día municipal para personas con padecimientos de salud mental y la atención psicológica descentralizada que se brinda en los distintos Centros de Atención Primaria de la Salud (CAPS).</w:t>
      </w:r>
    </w:p>
    <w:p w:rsidR="00E14398" w:rsidRPr="00E14398" w:rsidRDefault="00E14398" w:rsidP="00E14398">
      <w:pPr>
        <w:spacing w:before="240" w:after="240" w:line="276" w:lineRule="auto"/>
        <w:ind w:left="0" w:firstLine="170"/>
        <w:rPr>
          <w:rFonts w:ascii="Arial" w:eastAsia="Arial" w:hAnsi="Arial" w:cs="Arial"/>
          <w:sz w:val="24"/>
          <w:szCs w:val="24"/>
          <w:lang w:val="es-ES" w:eastAsia="en-US"/>
        </w:rPr>
      </w:pPr>
      <w:r w:rsidRPr="00E14398">
        <w:rPr>
          <w:rFonts w:ascii="Arial" w:eastAsia="Arial" w:hAnsi="Arial" w:cs="Arial"/>
          <w:sz w:val="24"/>
          <w:szCs w:val="24"/>
          <w:lang w:val="es-ES" w:eastAsia="en-US"/>
        </w:rPr>
        <w:t>Que es función de este Honorable Concejo Deliberante respaldar y reconocer las iniciativas académicas, profesionales y comunitarias que promuevan la salud pública, la inclusión social y la garantía de derechos de los vecinos y vecinas.</w:t>
      </w:r>
    </w:p>
    <w:p w:rsidR="00E14398" w:rsidRPr="00E14398" w:rsidRDefault="00E14398" w:rsidP="004E3386">
      <w:pPr>
        <w:jc w:val="both"/>
        <w:rPr>
          <w:rFonts w:ascii="Arial" w:hAnsi="Arial" w:cs="Arial"/>
          <w:b/>
          <w:bCs/>
          <w:color w:val="000000"/>
          <w:sz w:val="22"/>
          <w:szCs w:val="22"/>
          <w:lang w:val="es-ES"/>
        </w:rPr>
      </w:pPr>
    </w:p>
    <w:p w:rsidR="00E14398" w:rsidRPr="004E3386" w:rsidRDefault="00E14398" w:rsidP="004E3386">
      <w:pPr>
        <w:jc w:val="both"/>
        <w:rPr>
          <w:rFonts w:ascii="Arial" w:hAnsi="Arial" w:cs="Arial"/>
          <w:color w:val="000000"/>
          <w:sz w:val="22"/>
          <w:szCs w:val="22"/>
        </w:rPr>
      </w:pPr>
    </w:p>
    <w:p w:rsidR="004E3386" w:rsidRDefault="004E3386" w:rsidP="00E14398">
      <w:pPr>
        <w:jc w:val="center"/>
        <w:rPr>
          <w:rFonts w:ascii="Arial" w:hAnsi="Arial" w:cs="Arial"/>
          <w:b/>
          <w:i/>
          <w:color w:val="000000"/>
          <w:sz w:val="22"/>
          <w:szCs w:val="22"/>
        </w:rPr>
      </w:pPr>
      <w:r w:rsidRPr="00E14398">
        <w:rPr>
          <w:rFonts w:ascii="Arial" w:hAnsi="Arial" w:cs="Arial"/>
          <w:b/>
          <w:i/>
          <w:color w:val="000000"/>
          <w:sz w:val="22"/>
          <w:szCs w:val="22"/>
        </w:rPr>
        <w:t>Por todo lo expuesto, el bloque UXCH UP, UXCH FP, proponen para su tratamiento y sanción el siguiente:</w:t>
      </w:r>
    </w:p>
    <w:p w:rsidR="00E14398" w:rsidRPr="00E14398" w:rsidRDefault="00E14398" w:rsidP="00E14398">
      <w:pPr>
        <w:jc w:val="center"/>
        <w:rPr>
          <w:rFonts w:ascii="Arial" w:hAnsi="Arial" w:cs="Arial"/>
          <w:b/>
          <w:i/>
          <w:color w:val="000000"/>
          <w:sz w:val="22"/>
          <w:szCs w:val="22"/>
        </w:rPr>
      </w:pPr>
    </w:p>
    <w:p w:rsidR="004E3386" w:rsidRPr="00E14398" w:rsidRDefault="004E3386" w:rsidP="004E3386">
      <w:pPr>
        <w:spacing w:before="100" w:beforeAutospacing="1" w:after="100" w:afterAutospacing="1"/>
        <w:jc w:val="both"/>
        <w:outlineLvl w:val="1"/>
        <w:rPr>
          <w:rFonts w:ascii="Arial" w:hAnsi="Arial" w:cs="Arial"/>
          <w:b/>
          <w:bCs/>
          <w:color w:val="000000"/>
          <w:sz w:val="22"/>
          <w:szCs w:val="22"/>
          <w:u w:val="single"/>
        </w:rPr>
      </w:pPr>
      <w:r>
        <w:rPr>
          <w:rFonts w:ascii="Arial" w:hAnsi="Arial" w:cs="Arial"/>
          <w:b/>
          <w:bCs/>
          <w:color w:val="000000"/>
          <w:sz w:val="22"/>
          <w:szCs w:val="22"/>
        </w:rPr>
        <w:t xml:space="preserve">                                         </w:t>
      </w:r>
      <w:r w:rsidRPr="00E14398">
        <w:rPr>
          <w:rFonts w:ascii="Arial" w:hAnsi="Arial" w:cs="Arial"/>
          <w:b/>
          <w:bCs/>
          <w:color w:val="000000"/>
          <w:sz w:val="22"/>
          <w:szCs w:val="22"/>
          <w:u w:val="single"/>
        </w:rPr>
        <w:t xml:space="preserve">PROYECTO DE </w:t>
      </w:r>
      <w:r w:rsidR="00476F95">
        <w:rPr>
          <w:rFonts w:ascii="Arial" w:hAnsi="Arial" w:cs="Arial"/>
          <w:b/>
          <w:bCs/>
          <w:color w:val="000000"/>
          <w:sz w:val="22"/>
          <w:szCs w:val="22"/>
          <w:u w:val="single"/>
        </w:rPr>
        <w:t>RESOLUCIÓN</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E14398" w:rsidRPr="00E14398" w:rsidRDefault="00E14398" w:rsidP="00E14398">
      <w:pPr>
        <w:spacing w:before="240" w:after="240" w:line="276" w:lineRule="auto"/>
        <w:ind w:left="0"/>
        <w:rPr>
          <w:rFonts w:ascii="Arial" w:eastAsia="Arial" w:hAnsi="Arial" w:cs="Arial"/>
          <w:sz w:val="24"/>
          <w:szCs w:val="24"/>
          <w:lang w:val="es-ES" w:eastAsia="en-US"/>
        </w:rPr>
      </w:pPr>
      <w:r w:rsidRPr="00E14398">
        <w:rPr>
          <w:rFonts w:ascii="Arial" w:eastAsia="Arial" w:hAnsi="Arial" w:cs="Arial"/>
          <w:b/>
          <w:bCs/>
          <w:sz w:val="24"/>
          <w:szCs w:val="24"/>
          <w:lang w:val="es-ES" w:eastAsia="en-US"/>
        </w:rPr>
        <w:t>ARTÍCULO 1°:</w:t>
      </w:r>
      <w:r w:rsidRPr="00E14398">
        <w:rPr>
          <w:rFonts w:ascii="Arial" w:eastAsia="Arial" w:hAnsi="Arial" w:cs="Arial"/>
          <w:sz w:val="24"/>
          <w:szCs w:val="24"/>
          <w:lang w:val="es-ES" w:eastAsia="en-US"/>
        </w:rPr>
        <w:t xml:space="preserve"> </w:t>
      </w:r>
      <w:r w:rsidR="00476F95">
        <w:rPr>
          <w:rFonts w:ascii="Arial" w:eastAsia="Arial" w:hAnsi="Arial" w:cs="Arial"/>
          <w:sz w:val="24"/>
          <w:szCs w:val="24"/>
          <w:lang w:val="es-ES" w:eastAsia="en-US"/>
        </w:rPr>
        <w:t xml:space="preserve">Exprésese el beneplácito de este HCD por la realización </w:t>
      </w:r>
      <w:proofErr w:type="gramStart"/>
      <w:r w:rsidR="00476F95">
        <w:rPr>
          <w:rFonts w:ascii="Arial" w:eastAsia="Arial" w:hAnsi="Arial" w:cs="Arial"/>
          <w:sz w:val="24"/>
          <w:szCs w:val="24"/>
          <w:lang w:val="es-ES" w:eastAsia="en-US"/>
        </w:rPr>
        <w:t xml:space="preserve">del </w:t>
      </w:r>
      <w:bookmarkStart w:id="0" w:name="_GoBack"/>
      <w:bookmarkEnd w:id="0"/>
      <w:r w:rsidRPr="00E14398">
        <w:rPr>
          <w:rFonts w:ascii="Arial" w:eastAsia="Arial" w:hAnsi="Arial" w:cs="Arial"/>
          <w:sz w:val="24"/>
          <w:szCs w:val="24"/>
          <w:lang w:val="es-ES" w:eastAsia="en-US"/>
        </w:rPr>
        <w:t xml:space="preserve"> </w:t>
      </w:r>
      <w:r w:rsidRPr="00E14398">
        <w:rPr>
          <w:rFonts w:ascii="Arial" w:eastAsia="Arial" w:hAnsi="Arial" w:cs="Arial"/>
          <w:i/>
          <w:iCs/>
          <w:sz w:val="24"/>
          <w:szCs w:val="24"/>
          <w:lang w:val="es-ES" w:eastAsia="en-US"/>
        </w:rPr>
        <w:t>Tercer</w:t>
      </w:r>
      <w:proofErr w:type="gramEnd"/>
      <w:r w:rsidRPr="00E14398">
        <w:rPr>
          <w:rFonts w:ascii="Arial" w:eastAsia="Arial" w:hAnsi="Arial" w:cs="Arial"/>
          <w:i/>
          <w:iCs/>
          <w:sz w:val="24"/>
          <w:szCs w:val="24"/>
          <w:lang w:val="es-ES" w:eastAsia="en-US"/>
        </w:rPr>
        <w:t xml:space="preserve"> Congreso de Salud Mental Comunitaria: “Prácticas situadas y transformaciones colectivas actuales en salud mental”</w:t>
      </w:r>
      <w:r w:rsidRPr="00E14398">
        <w:rPr>
          <w:rFonts w:ascii="Arial" w:eastAsia="Arial" w:hAnsi="Arial" w:cs="Arial"/>
          <w:sz w:val="24"/>
          <w:szCs w:val="24"/>
          <w:lang w:val="es-ES" w:eastAsia="en-US"/>
        </w:rPr>
        <w:t>, organizado por la Fundación Creando la Libertad, a desarrollarse los días 19 y 20 de noviembre en las instalaciones del Hotel Howard Johnson de Chascomús.</w:t>
      </w:r>
    </w:p>
    <w:p w:rsidR="00E14398" w:rsidRPr="00E14398" w:rsidRDefault="00E14398" w:rsidP="00E14398">
      <w:pPr>
        <w:spacing w:before="240" w:after="240" w:line="276" w:lineRule="auto"/>
        <w:ind w:left="0"/>
        <w:rPr>
          <w:rFonts w:ascii="Arial" w:eastAsia="Arial" w:hAnsi="Arial" w:cs="Arial"/>
          <w:sz w:val="24"/>
          <w:szCs w:val="24"/>
          <w:lang w:val="es-ES" w:eastAsia="en-US"/>
        </w:rPr>
      </w:pPr>
      <w:r w:rsidRPr="00E14398">
        <w:rPr>
          <w:rFonts w:ascii="Arial" w:eastAsia="Arial" w:hAnsi="Arial" w:cs="Arial"/>
          <w:b/>
          <w:bCs/>
          <w:sz w:val="24"/>
          <w:szCs w:val="24"/>
          <w:lang w:val="es-ES" w:eastAsia="en-US"/>
        </w:rPr>
        <w:t>ARTÍCULO 2°:</w:t>
      </w:r>
      <w:r w:rsidRPr="00E14398">
        <w:rPr>
          <w:rFonts w:ascii="Arial" w:eastAsia="Arial" w:hAnsi="Arial" w:cs="Arial"/>
          <w:sz w:val="24"/>
          <w:szCs w:val="24"/>
          <w:lang w:val="es-ES" w:eastAsia="en-US"/>
        </w:rPr>
        <w:t xml:space="preserve"> Otórguese copia de la presente Resolución a los organizadores del evento y a las autoridades de la Fundación Creando la Libertad.</w:t>
      </w:r>
    </w:p>
    <w:p w:rsidR="00E14398" w:rsidRPr="00E14398" w:rsidRDefault="00E14398" w:rsidP="00E14398">
      <w:pPr>
        <w:spacing w:before="240" w:after="240" w:line="276" w:lineRule="auto"/>
        <w:ind w:left="0"/>
        <w:rPr>
          <w:rFonts w:ascii="Arial" w:eastAsia="Arial" w:hAnsi="Arial" w:cs="Arial"/>
          <w:sz w:val="24"/>
          <w:szCs w:val="24"/>
          <w:lang w:val="en-US" w:eastAsia="en-US"/>
        </w:rPr>
      </w:pPr>
      <w:r w:rsidRPr="00E14398">
        <w:rPr>
          <w:rFonts w:ascii="Arial" w:eastAsia="Arial" w:hAnsi="Arial" w:cs="Arial"/>
          <w:b/>
          <w:bCs/>
          <w:sz w:val="24"/>
          <w:szCs w:val="24"/>
          <w:lang w:val="en-US" w:eastAsia="en-US"/>
        </w:rPr>
        <w:t>ARTÍCULO 3°:</w:t>
      </w:r>
      <w:r w:rsidRPr="00E14398">
        <w:rPr>
          <w:rFonts w:ascii="Arial" w:eastAsia="Arial" w:hAnsi="Arial" w:cs="Arial"/>
          <w:sz w:val="24"/>
          <w:szCs w:val="24"/>
          <w:lang w:val="en-US" w:eastAsia="en-US"/>
        </w:rPr>
        <w:t xml:space="preserve"> De forma.</w:t>
      </w:r>
    </w:p>
    <w:p w:rsidR="004E3386" w:rsidRPr="004E3386" w:rsidRDefault="004E3386" w:rsidP="004E3386">
      <w:pPr>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E14398">
      <w:pgSz w:w="12240" w:h="15840"/>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76F95"/>
    <w:rsid w:val="004E3386"/>
    <w:rsid w:val="00534EC3"/>
    <w:rsid w:val="005831F5"/>
    <w:rsid w:val="00600714"/>
    <w:rsid w:val="006919E3"/>
    <w:rsid w:val="0078432B"/>
    <w:rsid w:val="00937C11"/>
    <w:rsid w:val="00956564"/>
    <w:rsid w:val="00956B25"/>
    <w:rsid w:val="00A209DF"/>
    <w:rsid w:val="00AA24E1"/>
    <w:rsid w:val="00B16220"/>
    <w:rsid w:val="00BC4ADB"/>
    <w:rsid w:val="00C156AA"/>
    <w:rsid w:val="00C62614"/>
    <w:rsid w:val="00E14398"/>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4590"/>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419</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3</cp:revision>
  <cp:lastPrinted>2026-08-11T14:46:00Z</cp:lastPrinted>
  <dcterms:created xsi:type="dcterms:W3CDTF">2026-08-11T14:30:00Z</dcterms:created>
  <dcterms:modified xsi:type="dcterms:W3CDTF">2026-08-11T14:51:00Z</dcterms:modified>
</cp:coreProperties>
</file>