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284B7A" w:rsidRDefault="00A97D8A" w:rsidP="00EA788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284B7A">
        <w:rPr>
          <w:sz w:val="22"/>
          <w:szCs w:val="22"/>
        </w:rPr>
        <w:t xml:space="preserve">                                                            Chascomús,</w:t>
      </w:r>
      <w:r w:rsidR="00F145D3" w:rsidRPr="00284B7A">
        <w:rPr>
          <w:sz w:val="22"/>
          <w:szCs w:val="22"/>
        </w:rPr>
        <w:t xml:space="preserve"> 20</w:t>
      </w:r>
      <w:r w:rsidR="008B661C" w:rsidRPr="00284B7A">
        <w:rPr>
          <w:sz w:val="22"/>
          <w:szCs w:val="22"/>
        </w:rPr>
        <w:t xml:space="preserve"> </w:t>
      </w:r>
      <w:r w:rsidRPr="00284B7A">
        <w:rPr>
          <w:sz w:val="22"/>
          <w:szCs w:val="22"/>
        </w:rPr>
        <w:t>de</w:t>
      </w:r>
      <w:r w:rsidR="007D57D5" w:rsidRPr="00284B7A">
        <w:rPr>
          <w:sz w:val="22"/>
          <w:szCs w:val="22"/>
        </w:rPr>
        <w:t xml:space="preserve"> </w:t>
      </w:r>
      <w:proofErr w:type="gramStart"/>
      <w:r w:rsidR="00AC3D91" w:rsidRPr="00284B7A">
        <w:rPr>
          <w:sz w:val="22"/>
          <w:szCs w:val="22"/>
        </w:rPr>
        <w:t>Mayo</w:t>
      </w:r>
      <w:proofErr w:type="gramEnd"/>
      <w:r w:rsidR="009E1C5A" w:rsidRPr="00284B7A">
        <w:rPr>
          <w:sz w:val="22"/>
          <w:szCs w:val="22"/>
        </w:rPr>
        <w:t xml:space="preserve"> </w:t>
      </w:r>
      <w:r w:rsidRPr="00284B7A">
        <w:rPr>
          <w:sz w:val="22"/>
          <w:szCs w:val="22"/>
        </w:rPr>
        <w:t>de 20</w:t>
      </w:r>
      <w:r w:rsidR="002D7D73" w:rsidRPr="00284B7A">
        <w:rPr>
          <w:sz w:val="22"/>
          <w:szCs w:val="22"/>
        </w:rPr>
        <w:t>25</w:t>
      </w:r>
      <w:r w:rsidRPr="00284B7A">
        <w:rPr>
          <w:sz w:val="22"/>
          <w:szCs w:val="22"/>
        </w:rPr>
        <w:t>.</w:t>
      </w:r>
    </w:p>
    <w:p w:rsidR="00A97D8A" w:rsidRPr="00284B7A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Sr. Presidente del</w:t>
      </w:r>
    </w:p>
    <w:p w:rsidR="00A97D8A" w:rsidRPr="00284B7A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Honorable Concejo Deliberante</w:t>
      </w:r>
    </w:p>
    <w:p w:rsidR="00A97D8A" w:rsidRPr="00284B7A" w:rsidRDefault="008B661C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 xml:space="preserve">Andrés </w:t>
      </w:r>
      <w:proofErr w:type="spellStart"/>
      <w:r w:rsidRPr="00284B7A">
        <w:rPr>
          <w:b/>
          <w:bCs/>
          <w:sz w:val="22"/>
          <w:szCs w:val="22"/>
        </w:rPr>
        <w:t>Sanucci</w:t>
      </w:r>
      <w:proofErr w:type="spellEnd"/>
      <w:r w:rsidRPr="00284B7A">
        <w:rPr>
          <w:b/>
          <w:bCs/>
          <w:sz w:val="22"/>
          <w:szCs w:val="22"/>
        </w:rPr>
        <w:t>.</w:t>
      </w:r>
    </w:p>
    <w:p w:rsidR="008B661C" w:rsidRPr="00284B7A" w:rsidRDefault="008B661C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S/D</w:t>
      </w:r>
    </w:p>
    <w:p w:rsidR="008B661C" w:rsidRPr="00284B7A" w:rsidRDefault="008B661C" w:rsidP="00EA788B">
      <w:pPr>
        <w:spacing w:line="360" w:lineRule="auto"/>
        <w:jc w:val="both"/>
        <w:rPr>
          <w:sz w:val="22"/>
          <w:szCs w:val="22"/>
        </w:rPr>
      </w:pPr>
    </w:p>
    <w:p w:rsidR="00A97D8A" w:rsidRPr="00284B7A" w:rsidRDefault="00A97D8A" w:rsidP="00EA788B">
      <w:pPr>
        <w:spacing w:line="360" w:lineRule="auto"/>
        <w:jc w:val="both"/>
        <w:rPr>
          <w:sz w:val="22"/>
          <w:szCs w:val="22"/>
        </w:rPr>
      </w:pPr>
      <w:r w:rsidRPr="00284B7A">
        <w:rPr>
          <w:sz w:val="22"/>
          <w:szCs w:val="22"/>
        </w:rPr>
        <w:t>De nuestra consideración:</w:t>
      </w:r>
    </w:p>
    <w:p w:rsidR="00A97D8A" w:rsidRPr="00284B7A" w:rsidRDefault="00A97D8A" w:rsidP="00EA788B">
      <w:pPr>
        <w:spacing w:line="360" w:lineRule="auto"/>
        <w:jc w:val="both"/>
        <w:rPr>
          <w:sz w:val="22"/>
          <w:szCs w:val="22"/>
        </w:rPr>
      </w:pPr>
      <w:r w:rsidRPr="00284B7A">
        <w:rPr>
          <w:sz w:val="22"/>
          <w:szCs w:val="22"/>
        </w:rPr>
        <w:t xml:space="preserve">   </w:t>
      </w:r>
      <w:r w:rsidR="005A239A" w:rsidRPr="00284B7A">
        <w:rPr>
          <w:sz w:val="22"/>
          <w:szCs w:val="22"/>
        </w:rPr>
        <w:t xml:space="preserve">                                    </w:t>
      </w:r>
      <w:r w:rsidRPr="00284B7A">
        <w:rPr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Pr="00284B7A" w:rsidRDefault="00A97D8A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8D55AC" w:rsidRPr="00284B7A" w:rsidRDefault="000A1F26" w:rsidP="008D55AC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  <w:r>
        <w:rPr>
          <w:b/>
          <w:bCs/>
          <w:sz w:val="22"/>
          <w:szCs w:val="22"/>
          <w:u w:val="single"/>
          <w:lang w:val="es-AR"/>
        </w:rPr>
        <w:t>Requiérase al Departamento Ejecutivo arreglo de calles que garantice el acceso a la Escuela 31</w:t>
      </w:r>
    </w:p>
    <w:p w:rsidR="00F44F91" w:rsidRPr="00284B7A" w:rsidRDefault="00F44F91" w:rsidP="00EA788B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</w:p>
    <w:p w:rsidR="005B19F0" w:rsidRPr="00284B7A" w:rsidRDefault="00FF29F5" w:rsidP="00EA788B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284B7A">
        <w:rPr>
          <w:b/>
          <w:sz w:val="22"/>
          <w:szCs w:val="22"/>
          <w:lang w:val="es-ES_tradnl"/>
        </w:rPr>
        <w:t>Visto:</w:t>
      </w:r>
    </w:p>
    <w:p w:rsidR="00754214" w:rsidRPr="00284B7A" w:rsidRDefault="00FF29F5" w:rsidP="002367EC">
      <w:pPr>
        <w:rPr>
          <w:lang w:val="es-AR" w:eastAsia="es-ES_tradnl"/>
        </w:rPr>
      </w:pPr>
      <w:r w:rsidRPr="00284B7A">
        <w:rPr>
          <w:b/>
          <w:sz w:val="22"/>
          <w:szCs w:val="22"/>
          <w:lang w:val="es-ES_tradnl"/>
        </w:rPr>
        <w:tab/>
      </w:r>
      <w:r w:rsidR="000A1F26">
        <w:rPr>
          <w:sz w:val="22"/>
          <w:szCs w:val="22"/>
          <w:lang w:val="es-AR"/>
        </w:rPr>
        <w:t xml:space="preserve">Las dificultades que tienen los alumnos para </w:t>
      </w:r>
      <w:proofErr w:type="spellStart"/>
      <w:r w:rsidR="000A1F26">
        <w:rPr>
          <w:sz w:val="22"/>
          <w:szCs w:val="22"/>
          <w:lang w:val="es-AR"/>
        </w:rPr>
        <w:t>aceder</w:t>
      </w:r>
      <w:proofErr w:type="spellEnd"/>
      <w:r w:rsidR="000A1F26">
        <w:rPr>
          <w:sz w:val="22"/>
          <w:szCs w:val="22"/>
          <w:lang w:val="es-AR"/>
        </w:rPr>
        <w:t xml:space="preserve"> a la Escuela 31 emplazada en el Barrio Parque Girado</w:t>
      </w:r>
      <w:r w:rsidR="00044688" w:rsidRPr="00284B7A">
        <w:rPr>
          <w:sz w:val="22"/>
          <w:szCs w:val="22"/>
          <w:lang w:val="es-AR"/>
        </w:rPr>
        <w:t xml:space="preserve">. </w:t>
      </w:r>
      <w:r w:rsidR="008A4688" w:rsidRPr="00284B7A">
        <w:rPr>
          <w:sz w:val="22"/>
          <w:szCs w:val="22"/>
          <w:lang w:val="es-ES_tradnl"/>
        </w:rPr>
        <w:t>Y</w:t>
      </w:r>
      <w:r w:rsidR="002367EC" w:rsidRPr="00284B7A">
        <w:rPr>
          <w:sz w:val="22"/>
          <w:szCs w:val="22"/>
          <w:lang w:val="es-ES_tradnl"/>
        </w:rPr>
        <w:t>;</w:t>
      </w:r>
    </w:p>
    <w:p w:rsidR="00FF29F5" w:rsidRPr="00284B7A" w:rsidRDefault="00FF29F5" w:rsidP="00EA788B">
      <w:pPr>
        <w:spacing w:line="360" w:lineRule="auto"/>
        <w:jc w:val="both"/>
        <w:rPr>
          <w:sz w:val="22"/>
          <w:szCs w:val="22"/>
          <w:lang w:val="es-ES_tradnl"/>
        </w:rPr>
      </w:pPr>
    </w:p>
    <w:p w:rsidR="002367EC" w:rsidRPr="00284B7A" w:rsidRDefault="00FF29F5" w:rsidP="00BF7A9A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284B7A">
        <w:rPr>
          <w:b/>
          <w:sz w:val="22"/>
          <w:szCs w:val="22"/>
          <w:lang w:val="es-ES_tradnl"/>
        </w:rPr>
        <w:t>Considerando:</w:t>
      </w:r>
    </w:p>
    <w:p w:rsidR="00F90AC7" w:rsidRDefault="00F90AC7" w:rsidP="00F90AC7">
      <w:pPr>
        <w:rPr>
          <w:color w:val="222222"/>
          <w:shd w:val="clear" w:color="auto" w:fill="FFFFFF"/>
          <w:lang w:val="es-AR" w:eastAsia="es-ES_tradnl"/>
        </w:rPr>
      </w:pPr>
      <w:r w:rsidRPr="00284B7A">
        <w:rPr>
          <w:lang w:val="es-ES_tradnl" w:eastAsia="es-ES_tradnl"/>
        </w:rPr>
        <w:t xml:space="preserve">    </w:t>
      </w:r>
      <w:r w:rsidR="00BF7A9A" w:rsidRPr="00284B7A">
        <w:rPr>
          <w:lang w:val="es-ES_tradnl" w:eastAsia="es-ES_tradnl"/>
        </w:rPr>
        <w:t xml:space="preserve">      </w:t>
      </w:r>
      <w:r w:rsidRPr="00284B7A">
        <w:rPr>
          <w:lang w:val="es-ES_tradnl" w:eastAsia="es-ES_tradnl"/>
        </w:rPr>
        <w:t xml:space="preserve"> Que</w:t>
      </w:r>
      <w:r w:rsidR="00BF7A9A" w:rsidRPr="00284B7A">
        <w:rPr>
          <w:color w:val="222222"/>
          <w:shd w:val="clear" w:color="auto" w:fill="FFFFFF"/>
          <w:lang w:val="es-AR" w:eastAsia="es-ES_tradnl"/>
        </w:rPr>
        <w:t xml:space="preserve"> </w:t>
      </w:r>
      <w:r w:rsidR="006718A3">
        <w:rPr>
          <w:color w:val="222222"/>
          <w:shd w:val="clear" w:color="auto" w:fill="FFFFFF"/>
          <w:lang w:val="es-AR" w:eastAsia="es-ES_tradnl"/>
        </w:rPr>
        <w:t xml:space="preserve">las dificultades se dan fundamentalmente en las calles El Pampeano, Las Nazarenas, Los Cardales, y La </w:t>
      </w:r>
      <w:proofErr w:type="spellStart"/>
      <w:r w:rsidR="006718A3">
        <w:rPr>
          <w:color w:val="222222"/>
          <w:shd w:val="clear" w:color="auto" w:fill="FFFFFF"/>
          <w:lang w:val="es-AR" w:eastAsia="es-ES_tradnl"/>
        </w:rPr>
        <w:t>Güella</w:t>
      </w:r>
      <w:proofErr w:type="spellEnd"/>
      <w:r w:rsidR="006718A3">
        <w:rPr>
          <w:color w:val="222222"/>
          <w:shd w:val="clear" w:color="auto" w:fill="FFFFFF"/>
          <w:lang w:val="es-AR" w:eastAsia="es-ES_tradnl"/>
        </w:rPr>
        <w:t>;</w:t>
      </w:r>
    </w:p>
    <w:p w:rsidR="006718A3" w:rsidRDefault="006718A3" w:rsidP="00F90AC7">
      <w:pPr>
        <w:rPr>
          <w:lang w:val="es-ES_tradnl" w:eastAsia="es-ES_tradnl"/>
        </w:rPr>
      </w:pPr>
    </w:p>
    <w:p w:rsidR="006718A3" w:rsidRPr="00284B7A" w:rsidRDefault="006718A3" w:rsidP="00F90AC7">
      <w:pPr>
        <w:rPr>
          <w:lang w:val="es-ES_tradnl" w:eastAsia="es-ES_tradnl"/>
        </w:rPr>
      </w:pPr>
      <w:r>
        <w:rPr>
          <w:lang w:val="es-ES_tradnl" w:eastAsia="es-ES_tradnl"/>
        </w:rPr>
        <w:t xml:space="preserve">           Que han presentado numerosos tickets solicitando los arreglos;</w:t>
      </w:r>
    </w:p>
    <w:p w:rsidR="00D258A9" w:rsidRPr="00284B7A" w:rsidRDefault="00D258A9" w:rsidP="00F90AC7">
      <w:pPr>
        <w:rPr>
          <w:lang w:val="es-ES_tradnl" w:eastAsia="es-ES_tradnl"/>
        </w:rPr>
      </w:pPr>
    </w:p>
    <w:p w:rsidR="00135ADE" w:rsidRPr="006718A3" w:rsidRDefault="00676F42" w:rsidP="006718A3">
      <w:pPr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</w:t>
      </w:r>
      <w:r w:rsidR="00BF7A9A" w:rsidRPr="00284B7A">
        <w:rPr>
          <w:lang w:val="es-ES_tradnl" w:eastAsia="es-ES_tradnl"/>
        </w:rPr>
        <w:t xml:space="preserve">      </w:t>
      </w:r>
    </w:p>
    <w:p w:rsidR="000A3449" w:rsidRPr="00284B7A" w:rsidRDefault="001E7BBB" w:rsidP="00EA788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  <w:r w:rsidRPr="00284B7A">
        <w:rPr>
          <w:rFonts w:eastAsia="Verdana"/>
          <w:sz w:val="22"/>
          <w:szCs w:val="22"/>
        </w:rPr>
        <w:t xml:space="preserve">Por ello, </w:t>
      </w:r>
      <w:r w:rsidR="002D7D73" w:rsidRPr="00284B7A">
        <w:rPr>
          <w:rFonts w:eastAsia="Verdana"/>
          <w:b/>
          <w:bCs/>
          <w:sz w:val="22"/>
          <w:szCs w:val="22"/>
        </w:rPr>
        <w:t xml:space="preserve">los </w:t>
      </w:r>
      <w:r w:rsidR="00C33164" w:rsidRPr="00284B7A">
        <w:rPr>
          <w:rFonts w:eastAsia="Verdana"/>
          <w:b/>
          <w:bCs/>
          <w:sz w:val="22"/>
          <w:szCs w:val="22"/>
        </w:rPr>
        <w:t>B</w:t>
      </w:r>
      <w:r w:rsidR="002D7D73" w:rsidRPr="00284B7A">
        <w:rPr>
          <w:rFonts w:eastAsia="Verdana"/>
          <w:b/>
          <w:bCs/>
          <w:sz w:val="22"/>
          <w:szCs w:val="22"/>
        </w:rPr>
        <w:t>loques</w:t>
      </w:r>
      <w:r w:rsidRPr="00284B7A">
        <w:rPr>
          <w:rFonts w:eastAsia="Verdana"/>
          <w:b/>
          <w:bCs/>
          <w:sz w:val="22"/>
          <w:szCs w:val="22"/>
        </w:rPr>
        <w:t xml:space="preserve"> </w:t>
      </w:r>
      <w:r w:rsidR="00C33164" w:rsidRPr="00284B7A">
        <w:rPr>
          <w:rFonts w:eastAsia="Verdana"/>
          <w:b/>
          <w:bCs/>
          <w:sz w:val="22"/>
          <w:szCs w:val="22"/>
        </w:rPr>
        <w:t>UCR</w:t>
      </w:r>
      <w:r w:rsidR="001A0895" w:rsidRPr="00284B7A">
        <w:rPr>
          <w:rFonts w:eastAsia="Verdana"/>
          <w:b/>
          <w:bCs/>
          <w:sz w:val="22"/>
          <w:szCs w:val="22"/>
        </w:rPr>
        <w:t xml:space="preserve"> </w:t>
      </w:r>
      <w:r w:rsidR="00C33164" w:rsidRPr="00284B7A">
        <w:rPr>
          <w:rFonts w:eastAsia="Verdana"/>
          <w:b/>
          <w:bCs/>
          <w:sz w:val="22"/>
          <w:szCs w:val="22"/>
        </w:rPr>
        <w:t xml:space="preserve">y GEN </w:t>
      </w:r>
      <w:r w:rsidRPr="00284B7A">
        <w:rPr>
          <w:rFonts w:eastAsia="Verdana"/>
          <w:sz w:val="22"/>
          <w:szCs w:val="22"/>
        </w:rPr>
        <w:t>en atribución a sus facultades que le confiere la Ley Orgánica de las Municipalidades, propone</w:t>
      </w:r>
      <w:r w:rsidR="00631CFE" w:rsidRPr="00284B7A">
        <w:rPr>
          <w:rFonts w:eastAsia="Verdana"/>
          <w:sz w:val="22"/>
          <w:szCs w:val="22"/>
        </w:rPr>
        <w:t>n</w:t>
      </w:r>
      <w:r w:rsidRPr="00284B7A">
        <w:rPr>
          <w:rFonts w:eastAsia="Verdana"/>
          <w:sz w:val="22"/>
          <w:szCs w:val="22"/>
        </w:rPr>
        <w:t xml:space="preserve"> </w:t>
      </w:r>
      <w:r w:rsidR="009F536A" w:rsidRPr="00284B7A">
        <w:rPr>
          <w:rFonts w:eastAsia="Verdana"/>
          <w:sz w:val="22"/>
          <w:szCs w:val="22"/>
        </w:rPr>
        <w:t>el</w:t>
      </w:r>
      <w:r w:rsidRPr="00284B7A">
        <w:rPr>
          <w:rFonts w:eastAsia="Verdana"/>
          <w:sz w:val="22"/>
          <w:szCs w:val="22"/>
        </w:rPr>
        <w:t xml:space="preserve"> siguiente:</w:t>
      </w:r>
    </w:p>
    <w:p w:rsidR="00A53955" w:rsidRPr="00284B7A" w:rsidRDefault="00A53955" w:rsidP="00EA788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:rsidR="00C1218D" w:rsidRPr="00284B7A" w:rsidRDefault="00A97D8A" w:rsidP="00C1218D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284B7A">
        <w:rPr>
          <w:b/>
          <w:bCs/>
          <w:sz w:val="22"/>
          <w:szCs w:val="22"/>
          <w:u w:val="single"/>
        </w:rPr>
        <w:t xml:space="preserve">PROYECTO DE </w:t>
      </w:r>
      <w:r w:rsidR="006718A3">
        <w:rPr>
          <w:b/>
          <w:bCs/>
          <w:sz w:val="22"/>
          <w:szCs w:val="22"/>
          <w:u w:val="single"/>
        </w:rPr>
        <w:t>COMUNICACIÓN</w:t>
      </w:r>
      <w:r w:rsidRPr="00284B7A">
        <w:rPr>
          <w:b/>
          <w:bCs/>
          <w:sz w:val="22"/>
          <w:szCs w:val="22"/>
          <w:u w:val="single"/>
        </w:rPr>
        <w:t>:</w:t>
      </w:r>
    </w:p>
    <w:p w:rsidR="00BB0D75" w:rsidRPr="00284B7A" w:rsidRDefault="00BB0D75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1218D" w:rsidRPr="00284B7A" w:rsidRDefault="00ED28C2" w:rsidP="001A0895">
      <w:pPr>
        <w:spacing w:line="360" w:lineRule="auto"/>
        <w:jc w:val="both"/>
        <w:rPr>
          <w:bCs/>
          <w:sz w:val="22"/>
          <w:szCs w:val="22"/>
        </w:rPr>
      </w:pPr>
      <w:proofErr w:type="spellStart"/>
      <w:r w:rsidRPr="00284B7A">
        <w:rPr>
          <w:b/>
          <w:bCs/>
          <w:sz w:val="22"/>
          <w:szCs w:val="22"/>
        </w:rPr>
        <w:t>Articulo</w:t>
      </w:r>
      <w:proofErr w:type="spellEnd"/>
      <w:r w:rsidRPr="00284B7A">
        <w:rPr>
          <w:b/>
          <w:bCs/>
          <w:sz w:val="22"/>
          <w:szCs w:val="22"/>
        </w:rPr>
        <w:t xml:space="preserve"> 1</w:t>
      </w:r>
      <w:proofErr w:type="gramStart"/>
      <w:r w:rsidRPr="00284B7A">
        <w:rPr>
          <w:b/>
          <w:bCs/>
          <w:sz w:val="22"/>
          <w:szCs w:val="22"/>
        </w:rPr>
        <w:t xml:space="preserve">° </w:t>
      </w:r>
      <w:r w:rsidR="00933570" w:rsidRPr="00284B7A">
        <w:rPr>
          <w:b/>
          <w:bCs/>
          <w:sz w:val="22"/>
          <w:szCs w:val="22"/>
        </w:rPr>
        <w:t>:</w:t>
      </w:r>
      <w:proofErr w:type="gramEnd"/>
      <w:r w:rsidR="00C1218D" w:rsidRPr="00284B7A">
        <w:rPr>
          <w:b/>
          <w:bCs/>
          <w:sz w:val="22"/>
          <w:szCs w:val="22"/>
        </w:rPr>
        <w:t xml:space="preserve"> </w:t>
      </w:r>
      <w:r w:rsidR="006718A3">
        <w:rPr>
          <w:bCs/>
          <w:sz w:val="22"/>
          <w:szCs w:val="22"/>
        </w:rPr>
        <w:t xml:space="preserve">Requiérase al DE proceda a los arreglos de las calles </w:t>
      </w:r>
      <w:r w:rsidR="006718A3">
        <w:rPr>
          <w:color w:val="222222"/>
          <w:shd w:val="clear" w:color="auto" w:fill="FFFFFF"/>
          <w:lang w:val="es-AR" w:eastAsia="es-ES_tradnl"/>
        </w:rPr>
        <w:t xml:space="preserve">El Pampeano, Las Nazarenas, Los Cardales, y La </w:t>
      </w:r>
      <w:proofErr w:type="spellStart"/>
      <w:r w:rsidR="006718A3">
        <w:rPr>
          <w:color w:val="222222"/>
          <w:shd w:val="clear" w:color="auto" w:fill="FFFFFF"/>
          <w:lang w:val="es-AR" w:eastAsia="es-ES_tradnl"/>
        </w:rPr>
        <w:t>Güella</w:t>
      </w:r>
      <w:proofErr w:type="spellEnd"/>
      <w:r w:rsidR="006718A3">
        <w:rPr>
          <w:color w:val="222222"/>
          <w:shd w:val="clear" w:color="auto" w:fill="FFFFFF"/>
          <w:lang w:val="es-AR" w:eastAsia="es-ES_tradnl"/>
        </w:rPr>
        <w:t>;</w:t>
      </w:r>
    </w:p>
    <w:p w:rsidR="00D258A9" w:rsidRPr="00284B7A" w:rsidRDefault="00D258A9" w:rsidP="00D258A9">
      <w:pPr>
        <w:pStyle w:val="Prrafodelista"/>
        <w:spacing w:line="360" w:lineRule="auto"/>
        <w:jc w:val="both"/>
        <w:rPr>
          <w:bCs/>
          <w:sz w:val="22"/>
          <w:szCs w:val="22"/>
        </w:rPr>
      </w:pPr>
    </w:p>
    <w:p w:rsidR="00135ADE" w:rsidRPr="00284B7A" w:rsidRDefault="00D258A9" w:rsidP="005B4539">
      <w:pPr>
        <w:spacing w:line="360" w:lineRule="auto"/>
        <w:jc w:val="both"/>
        <w:rPr>
          <w:bCs/>
          <w:sz w:val="22"/>
          <w:szCs w:val="22"/>
        </w:rPr>
      </w:pPr>
      <w:proofErr w:type="spellStart"/>
      <w:r w:rsidRPr="00284B7A">
        <w:rPr>
          <w:b/>
          <w:bCs/>
          <w:sz w:val="22"/>
          <w:szCs w:val="22"/>
        </w:rPr>
        <w:t>Articulo</w:t>
      </w:r>
      <w:proofErr w:type="spellEnd"/>
      <w:r w:rsidRPr="00284B7A">
        <w:rPr>
          <w:b/>
          <w:bCs/>
          <w:sz w:val="22"/>
          <w:szCs w:val="22"/>
        </w:rPr>
        <w:t xml:space="preserve"> 2°: </w:t>
      </w:r>
      <w:r w:rsidR="005B4539">
        <w:rPr>
          <w:bCs/>
          <w:sz w:val="22"/>
          <w:szCs w:val="22"/>
        </w:rPr>
        <w:t xml:space="preserve">De </w:t>
      </w:r>
      <w:proofErr w:type="gramStart"/>
      <w:r w:rsidR="005B4539">
        <w:rPr>
          <w:bCs/>
          <w:sz w:val="22"/>
          <w:szCs w:val="22"/>
        </w:rPr>
        <w:t>forma.-</w:t>
      </w:r>
      <w:proofErr w:type="gramEnd"/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80" w:rsidRDefault="00FF3780">
      <w:r>
        <w:separator/>
      </w:r>
    </w:p>
  </w:endnote>
  <w:endnote w:type="continuationSeparator" w:id="0">
    <w:p w:rsidR="00FF3780" w:rsidRDefault="00FF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FF37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B1F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FF378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80" w:rsidRDefault="00FF3780">
      <w:r>
        <w:separator/>
      </w:r>
    </w:p>
  </w:footnote>
  <w:footnote w:type="continuationSeparator" w:id="0">
    <w:p w:rsidR="00FF3780" w:rsidRDefault="00FF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 xml:space="preserve">“Año 2022 Las Malvinas son </w:t>
    </w:r>
    <w:proofErr w:type="gramStart"/>
    <w:r w:rsidRPr="3AA98127">
      <w:rPr>
        <w:b/>
        <w:bCs/>
      </w:rPr>
      <w:t>Argentinas</w:t>
    </w:r>
    <w:proofErr w:type="gramEnd"/>
    <w:r w:rsidRPr="3AA98127">
      <w:rPr>
        <w:b/>
        <w:bCs/>
      </w:rPr>
      <w:t>. 40 años, Soberanía, Homenaje y Respeto”</w:t>
    </w:r>
  </w:p>
  <w:p w:rsidR="00CC377E" w:rsidRDefault="00FF3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63762B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63762B">
      <w:rPr>
        <w:b/>
        <w:bCs/>
        <w:color w:val="000000"/>
        <w:sz w:val="22"/>
        <w:szCs w:val="22"/>
      </w:rPr>
      <w:t xml:space="preserve"> - GEN</w:t>
    </w:r>
  </w:p>
  <w:p w:rsidR="0063762B" w:rsidRPr="004B5A75" w:rsidRDefault="0063762B" w:rsidP="0063762B">
    <w:pPr>
      <w:jc w:val="center"/>
      <w:rPr>
        <w:b/>
        <w:lang w:val="es-ES_tradnl"/>
      </w:rPr>
    </w:pPr>
    <w:r w:rsidRPr="004B5A75">
      <w:rPr>
        <w:b/>
        <w:bCs/>
        <w:color w:val="000000"/>
      </w:rPr>
      <w:t>“</w:t>
    </w:r>
    <w:r w:rsidRPr="004B5A75">
      <w:rPr>
        <w:rFonts w:eastAsia="Calibri"/>
        <w:b/>
      </w:rPr>
      <w:t>2025: Año del 40° Aniversario del juicio a las Juntas Militares, hito de nuestra Democracia”</w:t>
    </w:r>
  </w:p>
  <w:p w:rsidR="00B111D8" w:rsidRDefault="00FF3780" w:rsidP="0063762B">
    <w:pPr>
      <w:jc w:val="center"/>
      <w:rPr>
        <w:b/>
        <w:sz w:val="22"/>
        <w:szCs w:val="22"/>
      </w:rPr>
    </w:pPr>
  </w:p>
  <w:p w:rsidR="00B111D8" w:rsidRDefault="00FF3780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44688"/>
    <w:rsid w:val="0005181D"/>
    <w:rsid w:val="00063FF5"/>
    <w:rsid w:val="00081067"/>
    <w:rsid w:val="00082B90"/>
    <w:rsid w:val="000A0C32"/>
    <w:rsid w:val="000A1F26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0895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4B7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032A0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C58B8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B3AEB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4539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3762B"/>
    <w:rsid w:val="00647273"/>
    <w:rsid w:val="00653904"/>
    <w:rsid w:val="00655590"/>
    <w:rsid w:val="00657A44"/>
    <w:rsid w:val="00667D5A"/>
    <w:rsid w:val="006718A3"/>
    <w:rsid w:val="00676F42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1B8F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1F5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F404C"/>
    <w:rsid w:val="00BF5F6F"/>
    <w:rsid w:val="00BF7A9A"/>
    <w:rsid w:val="00C01D01"/>
    <w:rsid w:val="00C02452"/>
    <w:rsid w:val="00C03172"/>
    <w:rsid w:val="00C04BF5"/>
    <w:rsid w:val="00C05589"/>
    <w:rsid w:val="00C1218D"/>
    <w:rsid w:val="00C134A7"/>
    <w:rsid w:val="00C169CB"/>
    <w:rsid w:val="00C33164"/>
    <w:rsid w:val="00C470EB"/>
    <w:rsid w:val="00C53FBD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258A9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EF6E3D"/>
    <w:rsid w:val="00F04758"/>
    <w:rsid w:val="00F145D3"/>
    <w:rsid w:val="00F155E7"/>
    <w:rsid w:val="00F211A5"/>
    <w:rsid w:val="00F30A43"/>
    <w:rsid w:val="00F328C0"/>
    <w:rsid w:val="00F44F91"/>
    <w:rsid w:val="00F47E4E"/>
    <w:rsid w:val="00F555F6"/>
    <w:rsid w:val="00F56BB6"/>
    <w:rsid w:val="00F641CC"/>
    <w:rsid w:val="00F6593F"/>
    <w:rsid w:val="00F849CD"/>
    <w:rsid w:val="00F90AC7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2025-05-20T15:59:00Z</cp:lastPrinted>
  <dcterms:created xsi:type="dcterms:W3CDTF">2025-05-20T17:07:00Z</dcterms:created>
  <dcterms:modified xsi:type="dcterms:W3CDTF">2025-05-20T17:07:00Z</dcterms:modified>
</cp:coreProperties>
</file>