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C10F2" w14:textId="377E39B5" w:rsidR="00D61AFC" w:rsidRPr="004A0B80" w:rsidRDefault="00D61AFC" w:rsidP="00F01143">
      <w:pPr>
        <w:spacing w:after="0" w:line="360" w:lineRule="auto"/>
        <w:jc w:val="right"/>
        <w:rPr>
          <w:rFonts w:ascii="Arial" w:eastAsia="Times New Roman" w:hAnsi="Arial" w:cs="Arial"/>
          <w:kern w:val="0"/>
          <w:lang w:eastAsia="es-ES"/>
          <w14:ligatures w14:val="none"/>
        </w:rPr>
      </w:pPr>
      <w:bookmarkStart w:id="0" w:name="_Hlk204936992"/>
      <w:bookmarkStart w:id="1" w:name="_GoBack"/>
      <w:bookmarkEnd w:id="1"/>
      <w:r w:rsidRPr="004A0B80">
        <w:rPr>
          <w:rFonts w:ascii="Arial" w:eastAsia="Times New Roman" w:hAnsi="Arial" w:cs="Arial"/>
          <w:kern w:val="0"/>
          <w:lang w:eastAsia="es-ES"/>
          <w14:ligatures w14:val="none"/>
        </w:rPr>
        <w:t xml:space="preserve">Chascomús, </w:t>
      </w:r>
      <w:r w:rsidR="00EC63BD" w:rsidRPr="004A0B80">
        <w:rPr>
          <w:rFonts w:ascii="Arial" w:eastAsia="Times New Roman" w:hAnsi="Arial" w:cs="Arial"/>
          <w:kern w:val="0"/>
          <w:lang w:eastAsia="es-ES"/>
          <w14:ligatures w14:val="none"/>
        </w:rPr>
        <w:t xml:space="preserve">6 </w:t>
      </w:r>
      <w:r w:rsidRPr="004A0B80">
        <w:rPr>
          <w:rFonts w:ascii="Arial" w:eastAsia="Times New Roman" w:hAnsi="Arial" w:cs="Arial"/>
          <w:kern w:val="0"/>
          <w:lang w:eastAsia="es-ES"/>
          <w14:ligatures w14:val="none"/>
        </w:rPr>
        <w:t xml:space="preserve">de </w:t>
      </w:r>
      <w:proofErr w:type="gramStart"/>
      <w:r w:rsidR="00EC63BD" w:rsidRPr="004A0B80">
        <w:rPr>
          <w:rFonts w:ascii="Arial" w:eastAsia="Times New Roman" w:hAnsi="Arial" w:cs="Arial"/>
          <w:kern w:val="0"/>
          <w:lang w:eastAsia="es-ES"/>
          <w14:ligatures w14:val="none"/>
        </w:rPr>
        <w:t>Octubre</w:t>
      </w:r>
      <w:proofErr w:type="gramEnd"/>
      <w:r w:rsidRPr="004A0B80">
        <w:rPr>
          <w:rFonts w:ascii="Arial" w:eastAsia="Times New Roman" w:hAnsi="Arial" w:cs="Arial"/>
          <w:kern w:val="0"/>
          <w:lang w:eastAsia="es-ES"/>
          <w14:ligatures w14:val="none"/>
        </w:rPr>
        <w:t xml:space="preserve"> de 2025.-</w:t>
      </w:r>
    </w:p>
    <w:p w14:paraId="1A6CDABC" w14:textId="77777777" w:rsidR="000B1D46" w:rsidRPr="004A0B80" w:rsidRDefault="000B1D46" w:rsidP="00F01143">
      <w:pPr>
        <w:spacing w:after="0" w:line="360" w:lineRule="auto"/>
        <w:jc w:val="both"/>
        <w:rPr>
          <w:rFonts w:ascii="Arial" w:eastAsia="Times New Roman" w:hAnsi="Arial" w:cs="Arial"/>
          <w:b/>
          <w:bCs/>
          <w:kern w:val="0"/>
          <w:lang w:eastAsia="es-ES"/>
          <w14:ligatures w14:val="none"/>
        </w:rPr>
      </w:pPr>
      <w:r w:rsidRPr="004A0B80">
        <w:rPr>
          <w:rFonts w:ascii="Arial" w:eastAsia="Times New Roman" w:hAnsi="Arial" w:cs="Arial"/>
          <w:b/>
          <w:bCs/>
          <w:kern w:val="0"/>
          <w:lang w:eastAsia="es-ES"/>
          <w14:ligatures w14:val="none"/>
        </w:rPr>
        <w:t>Sr. Presidente del</w:t>
      </w:r>
    </w:p>
    <w:p w14:paraId="5D101E6F" w14:textId="77777777" w:rsidR="000B1D46" w:rsidRPr="004A0B80" w:rsidRDefault="000B1D46" w:rsidP="00F01143">
      <w:pPr>
        <w:spacing w:after="0" w:line="360" w:lineRule="auto"/>
        <w:jc w:val="both"/>
        <w:rPr>
          <w:rFonts w:ascii="Arial" w:eastAsia="Times New Roman" w:hAnsi="Arial" w:cs="Arial"/>
          <w:b/>
          <w:bCs/>
          <w:kern w:val="0"/>
          <w:lang w:eastAsia="es-ES"/>
          <w14:ligatures w14:val="none"/>
        </w:rPr>
      </w:pPr>
      <w:r w:rsidRPr="004A0B80">
        <w:rPr>
          <w:rFonts w:ascii="Arial" w:eastAsia="Times New Roman" w:hAnsi="Arial" w:cs="Arial"/>
          <w:b/>
          <w:bCs/>
          <w:kern w:val="0"/>
          <w:lang w:eastAsia="es-ES"/>
          <w14:ligatures w14:val="none"/>
        </w:rPr>
        <w:t>Honorable Concejo Deliberante</w:t>
      </w:r>
    </w:p>
    <w:p w14:paraId="4E6C74BF" w14:textId="77777777" w:rsidR="000B1D46" w:rsidRPr="004A0B80" w:rsidRDefault="000B1D46" w:rsidP="00F01143">
      <w:pPr>
        <w:spacing w:after="0" w:line="360" w:lineRule="auto"/>
        <w:jc w:val="both"/>
        <w:rPr>
          <w:rFonts w:ascii="Arial" w:eastAsia="Times New Roman" w:hAnsi="Arial" w:cs="Arial"/>
          <w:b/>
          <w:bCs/>
          <w:kern w:val="0"/>
          <w:lang w:eastAsia="es-ES"/>
          <w14:ligatures w14:val="none"/>
        </w:rPr>
      </w:pPr>
      <w:r w:rsidRPr="004A0B80">
        <w:rPr>
          <w:rFonts w:ascii="Arial" w:eastAsia="Times New Roman" w:hAnsi="Arial" w:cs="Arial"/>
          <w:b/>
          <w:bCs/>
          <w:kern w:val="0"/>
          <w:lang w:eastAsia="es-ES"/>
          <w14:ligatures w14:val="none"/>
        </w:rPr>
        <w:t xml:space="preserve">Andrés </w:t>
      </w:r>
      <w:proofErr w:type="spellStart"/>
      <w:r w:rsidRPr="004A0B80">
        <w:rPr>
          <w:rFonts w:ascii="Arial" w:eastAsia="Times New Roman" w:hAnsi="Arial" w:cs="Arial"/>
          <w:b/>
          <w:bCs/>
          <w:kern w:val="0"/>
          <w:lang w:eastAsia="es-ES"/>
          <w14:ligatures w14:val="none"/>
        </w:rPr>
        <w:t>Sanucci</w:t>
      </w:r>
      <w:proofErr w:type="spellEnd"/>
      <w:r w:rsidRPr="004A0B80">
        <w:rPr>
          <w:rFonts w:ascii="Arial" w:eastAsia="Times New Roman" w:hAnsi="Arial" w:cs="Arial"/>
          <w:b/>
          <w:bCs/>
          <w:kern w:val="0"/>
          <w:lang w:eastAsia="es-ES"/>
          <w14:ligatures w14:val="none"/>
        </w:rPr>
        <w:t>.</w:t>
      </w:r>
    </w:p>
    <w:p w14:paraId="31C796DC" w14:textId="77777777" w:rsidR="000B1D46" w:rsidRPr="004A0B80" w:rsidRDefault="000B1D46" w:rsidP="00F01143">
      <w:pPr>
        <w:spacing w:after="0" w:line="360" w:lineRule="auto"/>
        <w:jc w:val="both"/>
        <w:rPr>
          <w:rFonts w:ascii="Arial" w:eastAsia="Times New Roman" w:hAnsi="Arial" w:cs="Arial"/>
          <w:b/>
          <w:bCs/>
          <w:kern w:val="0"/>
          <w:lang w:eastAsia="es-ES"/>
          <w14:ligatures w14:val="none"/>
        </w:rPr>
      </w:pPr>
      <w:r w:rsidRPr="004A0B80">
        <w:rPr>
          <w:rFonts w:ascii="Arial" w:eastAsia="Times New Roman" w:hAnsi="Arial" w:cs="Arial"/>
          <w:b/>
          <w:bCs/>
          <w:kern w:val="0"/>
          <w:lang w:eastAsia="es-ES"/>
          <w14:ligatures w14:val="none"/>
        </w:rPr>
        <w:t>S/D</w:t>
      </w:r>
    </w:p>
    <w:p w14:paraId="50F336BC" w14:textId="77777777" w:rsidR="000B1D46" w:rsidRPr="004A0B80" w:rsidRDefault="000B1D46" w:rsidP="00F01143">
      <w:pPr>
        <w:spacing w:after="0" w:line="360" w:lineRule="auto"/>
        <w:jc w:val="both"/>
        <w:rPr>
          <w:rFonts w:ascii="Arial" w:eastAsia="Times New Roman" w:hAnsi="Arial" w:cs="Arial"/>
          <w:kern w:val="0"/>
          <w:lang w:eastAsia="es-ES"/>
          <w14:ligatures w14:val="none"/>
        </w:rPr>
      </w:pPr>
    </w:p>
    <w:p w14:paraId="1D87A8B5" w14:textId="77777777" w:rsidR="000B1D46" w:rsidRPr="004A0B80" w:rsidRDefault="000B1D46" w:rsidP="00F01143">
      <w:pPr>
        <w:spacing w:after="0" w:line="360" w:lineRule="auto"/>
        <w:jc w:val="both"/>
        <w:rPr>
          <w:rFonts w:ascii="Arial" w:eastAsia="Times New Roman" w:hAnsi="Arial" w:cs="Arial"/>
          <w:kern w:val="0"/>
          <w:lang w:eastAsia="es-ES"/>
          <w14:ligatures w14:val="none"/>
        </w:rPr>
      </w:pPr>
      <w:r w:rsidRPr="004A0B80">
        <w:rPr>
          <w:rFonts w:ascii="Arial" w:eastAsia="Times New Roman" w:hAnsi="Arial" w:cs="Arial"/>
          <w:kern w:val="0"/>
          <w:lang w:eastAsia="es-ES"/>
          <w14:ligatures w14:val="none"/>
        </w:rPr>
        <w:t>De nuestra consideración:</w:t>
      </w:r>
    </w:p>
    <w:p w14:paraId="1B9E93FE" w14:textId="5DEA1EFB" w:rsidR="000B1D46" w:rsidRPr="004A0B80" w:rsidRDefault="000B1D46" w:rsidP="00F01143">
      <w:pPr>
        <w:spacing w:line="360" w:lineRule="auto"/>
        <w:ind w:firstLine="1701"/>
        <w:jc w:val="both"/>
        <w:rPr>
          <w:rFonts w:ascii="Arial" w:hAnsi="Arial" w:cs="Arial"/>
          <w:b/>
          <w:bCs/>
        </w:rPr>
      </w:pPr>
      <w:r w:rsidRPr="004A0B80">
        <w:rPr>
          <w:rFonts w:ascii="Arial" w:eastAsia="Times New Roman" w:hAnsi="Arial" w:cs="Arial"/>
          <w:kern w:val="0"/>
          <w:lang w:eastAsia="es-ES"/>
          <w14:ligatures w14:val="none"/>
        </w:rPr>
        <w:t>Remitimos copia del presente proyecto para ser incluida en el orden del día de la próxima sesión</w:t>
      </w:r>
      <w:r w:rsidR="00D61AFC" w:rsidRPr="004A0B80">
        <w:rPr>
          <w:rFonts w:ascii="Arial" w:eastAsia="Times New Roman" w:hAnsi="Arial" w:cs="Arial"/>
          <w:kern w:val="0"/>
          <w:lang w:eastAsia="es-ES"/>
          <w14:ligatures w14:val="none"/>
        </w:rPr>
        <w:t>.</w:t>
      </w:r>
      <w:bookmarkEnd w:id="0"/>
    </w:p>
    <w:p w14:paraId="71A0BECE" w14:textId="3B3644C1" w:rsidR="000B1D46" w:rsidRPr="004A0B80" w:rsidRDefault="00D61AFC" w:rsidP="00F01143">
      <w:pPr>
        <w:spacing w:line="360" w:lineRule="auto"/>
        <w:jc w:val="both"/>
        <w:rPr>
          <w:rFonts w:ascii="Arial" w:hAnsi="Arial" w:cs="Arial"/>
          <w:b/>
          <w:bCs/>
        </w:rPr>
      </w:pPr>
      <w:r w:rsidRPr="004A0B80">
        <w:rPr>
          <w:rFonts w:ascii="Arial" w:hAnsi="Arial" w:cs="Arial"/>
          <w:b/>
          <w:bCs/>
        </w:rPr>
        <w:t xml:space="preserve">SOLICITA AL DEPARTAMENTO EJECUTIVO </w:t>
      </w:r>
      <w:r w:rsidR="00EC63BD" w:rsidRPr="004A0B80">
        <w:rPr>
          <w:rFonts w:ascii="Arial" w:hAnsi="Arial" w:cs="Arial"/>
          <w:b/>
          <w:bCs/>
        </w:rPr>
        <w:t xml:space="preserve">INFORME SOBRE </w:t>
      </w:r>
      <w:r w:rsidR="00945566">
        <w:rPr>
          <w:rFonts w:ascii="Arial" w:hAnsi="Arial" w:cs="Arial"/>
          <w:b/>
          <w:bCs/>
        </w:rPr>
        <w:t xml:space="preserve">CERTIFICACION </w:t>
      </w:r>
      <w:r w:rsidR="004A0B80" w:rsidRPr="004A0B80">
        <w:rPr>
          <w:rFonts w:ascii="Arial" w:hAnsi="Arial" w:cs="Arial"/>
          <w:b/>
          <w:bCs/>
        </w:rPr>
        <w:t>DE</w:t>
      </w:r>
      <w:r w:rsidR="00945566">
        <w:rPr>
          <w:rFonts w:ascii="Arial" w:hAnsi="Arial" w:cs="Arial"/>
          <w:b/>
          <w:bCs/>
        </w:rPr>
        <w:t xml:space="preserve"> AVANCE DE</w:t>
      </w:r>
      <w:r w:rsidR="004A0B80" w:rsidRPr="004A0B80">
        <w:rPr>
          <w:rFonts w:ascii="Arial" w:hAnsi="Arial" w:cs="Arial"/>
          <w:b/>
          <w:bCs/>
        </w:rPr>
        <w:t xml:space="preserve"> LA </w:t>
      </w:r>
      <w:r w:rsidR="00EC63BD" w:rsidRPr="004A0B80">
        <w:rPr>
          <w:rFonts w:ascii="Arial" w:hAnsi="Arial" w:cs="Arial"/>
          <w:b/>
          <w:bCs/>
        </w:rPr>
        <w:t xml:space="preserve">OBRA DE RESTAURACIÓN INTEGRAL Y PUESTA EN VALOR DEL EDIFICIO ORIGINAL DE LA </w:t>
      </w:r>
      <w:proofErr w:type="spellStart"/>
      <w:r w:rsidR="00EC63BD" w:rsidRPr="004A0B80">
        <w:rPr>
          <w:rFonts w:ascii="Arial" w:hAnsi="Arial" w:cs="Arial"/>
          <w:b/>
          <w:bCs/>
        </w:rPr>
        <w:t>EPN°</w:t>
      </w:r>
      <w:proofErr w:type="spellEnd"/>
      <w:r w:rsidR="00EC63BD" w:rsidRPr="004A0B80">
        <w:rPr>
          <w:rFonts w:ascii="Arial" w:hAnsi="Arial" w:cs="Arial"/>
          <w:b/>
          <w:bCs/>
        </w:rPr>
        <w:t xml:space="preserve"> 1 BERNARDINO RIVADAVIA</w:t>
      </w:r>
      <w:r w:rsidR="004A0B80" w:rsidRPr="004A0B80">
        <w:rPr>
          <w:rFonts w:ascii="Arial" w:hAnsi="Arial" w:cs="Arial"/>
          <w:b/>
          <w:bCs/>
        </w:rPr>
        <w:t>.</w:t>
      </w:r>
    </w:p>
    <w:p w14:paraId="0CABA825" w14:textId="77777777" w:rsidR="004A0B80" w:rsidRPr="004A0B80" w:rsidRDefault="004A0B80" w:rsidP="00F01143">
      <w:pPr>
        <w:spacing w:line="360" w:lineRule="auto"/>
        <w:jc w:val="both"/>
        <w:rPr>
          <w:rFonts w:ascii="Arial" w:hAnsi="Arial" w:cs="Arial"/>
          <w:b/>
          <w:bCs/>
        </w:rPr>
      </w:pPr>
    </w:p>
    <w:p w14:paraId="0548FC36" w14:textId="7B8D2A67" w:rsidR="00176C32" w:rsidRPr="004A0B80" w:rsidRDefault="00176C32" w:rsidP="00F01143">
      <w:pPr>
        <w:spacing w:line="360" w:lineRule="auto"/>
        <w:jc w:val="both"/>
        <w:rPr>
          <w:rFonts w:ascii="Arial" w:hAnsi="Arial" w:cs="Arial"/>
          <w:b/>
          <w:bCs/>
        </w:rPr>
      </w:pPr>
      <w:r w:rsidRPr="004A0B80">
        <w:rPr>
          <w:rFonts w:ascii="Arial" w:hAnsi="Arial" w:cs="Arial"/>
          <w:b/>
          <w:bCs/>
        </w:rPr>
        <w:t>VISTO:</w:t>
      </w:r>
    </w:p>
    <w:p w14:paraId="5BC18E57" w14:textId="77777777" w:rsidR="00EC63BD" w:rsidRPr="004A0B80" w:rsidRDefault="00EC63BD" w:rsidP="00F01143">
      <w:pPr>
        <w:spacing w:line="360" w:lineRule="auto"/>
        <w:jc w:val="both"/>
        <w:rPr>
          <w:rFonts w:ascii="Arial" w:hAnsi="Arial" w:cs="Arial"/>
        </w:rPr>
      </w:pPr>
      <w:r w:rsidRPr="004A0B80">
        <w:rPr>
          <w:rFonts w:ascii="Arial" w:hAnsi="Arial" w:cs="Arial"/>
        </w:rPr>
        <w:t xml:space="preserve">                               La Licitación Pública N° 01/2025 tramitada por Expediente Administrativo Nº 4030-166171/M Alcance 1, caratulado “Refacción Escuela Primaria N° 1”; </w:t>
      </w:r>
    </w:p>
    <w:p w14:paraId="21AE7D0C" w14:textId="7E37E349" w:rsidR="00176C32" w:rsidRPr="004A0B80" w:rsidRDefault="00EC63BD" w:rsidP="00F01143">
      <w:pPr>
        <w:spacing w:line="360" w:lineRule="auto"/>
        <w:jc w:val="both"/>
        <w:rPr>
          <w:rFonts w:ascii="Arial" w:hAnsi="Arial" w:cs="Arial"/>
          <w:b/>
          <w:bCs/>
        </w:rPr>
      </w:pPr>
      <w:r w:rsidRPr="004A0B80">
        <w:rPr>
          <w:rFonts w:ascii="Arial" w:hAnsi="Arial" w:cs="Arial"/>
          <w:shd w:val="clear" w:color="auto" w:fill="FFFFFF"/>
        </w:rPr>
        <w:t xml:space="preserve">Y </w:t>
      </w:r>
      <w:r w:rsidR="00176C32" w:rsidRPr="004A0B80">
        <w:rPr>
          <w:rFonts w:ascii="Arial" w:hAnsi="Arial" w:cs="Arial"/>
          <w:b/>
          <w:bCs/>
        </w:rPr>
        <w:t>CONSIDERANDO:</w:t>
      </w:r>
    </w:p>
    <w:p w14:paraId="6A71627A" w14:textId="56929B92" w:rsidR="00EC63BD" w:rsidRPr="004A0B80" w:rsidRDefault="00EC63BD" w:rsidP="00F01143">
      <w:pPr>
        <w:spacing w:line="360" w:lineRule="auto"/>
        <w:ind w:firstLine="708"/>
        <w:jc w:val="both"/>
        <w:rPr>
          <w:rFonts w:ascii="Arial" w:hAnsi="Arial" w:cs="Arial"/>
          <w:shd w:val="clear" w:color="auto" w:fill="FFFFFF"/>
        </w:rPr>
      </w:pPr>
      <w:r w:rsidRPr="004A0B80">
        <w:rPr>
          <w:rFonts w:ascii="Arial" w:hAnsi="Arial" w:cs="Arial"/>
          <w:shd w:val="clear" w:color="auto" w:fill="FFFFFF"/>
        </w:rPr>
        <w:t xml:space="preserve">Que a través de dichas actuaciones se realizó la licitación para la Primera Etapa de la Obra de Restauración Integral y Puesta en Valor del edificio original de la </w:t>
      </w:r>
      <w:proofErr w:type="spellStart"/>
      <w:r w:rsidRPr="004A0B80">
        <w:rPr>
          <w:rFonts w:ascii="Arial" w:hAnsi="Arial" w:cs="Arial"/>
          <w:shd w:val="clear" w:color="auto" w:fill="FFFFFF"/>
        </w:rPr>
        <w:t>EPN°</w:t>
      </w:r>
      <w:proofErr w:type="spellEnd"/>
      <w:r w:rsidRPr="004A0B80">
        <w:rPr>
          <w:rFonts w:ascii="Arial" w:hAnsi="Arial" w:cs="Arial"/>
          <w:shd w:val="clear" w:color="auto" w:fill="FFFFFF"/>
        </w:rPr>
        <w:t xml:space="preserve"> 1 Bernardino Rivadavia, ubicada en la manzana compuesta por las calles San Martín, Moreno, Lavalle y Castelli de esta ciudad.</w:t>
      </w:r>
    </w:p>
    <w:p w14:paraId="080C8763" w14:textId="3A9C5F59" w:rsidR="00827896" w:rsidRPr="004A0B80" w:rsidRDefault="00827896" w:rsidP="00F01143">
      <w:pPr>
        <w:pStyle w:val="NormalWeb"/>
        <w:shd w:val="clear" w:color="auto" w:fill="FFFFFF"/>
        <w:spacing w:before="0" w:beforeAutospacing="0" w:after="150" w:afterAutospacing="0" w:line="360" w:lineRule="auto"/>
        <w:ind w:firstLine="708"/>
        <w:jc w:val="both"/>
        <w:rPr>
          <w:rFonts w:ascii="Arial" w:hAnsi="Arial" w:cs="Arial"/>
          <w:sz w:val="22"/>
          <w:szCs w:val="22"/>
        </w:rPr>
      </w:pPr>
      <w:r w:rsidRPr="004A0B80">
        <w:rPr>
          <w:rFonts w:ascii="Arial" w:hAnsi="Arial" w:cs="Arial"/>
          <w:sz w:val="22"/>
          <w:szCs w:val="22"/>
        </w:rPr>
        <w:t>Que, se presentaron las siguientes propuestas a saber: PROGRADIOR SA, con una propuesta económica de Pesos Cuatrocientos Cuatro Millones Doscientos Setenta y Dos Mil Quinientos Noventa y Uno con 24/100 ($404.272.591,24) y</w:t>
      </w:r>
      <w:r w:rsidR="004A0B80">
        <w:rPr>
          <w:rFonts w:ascii="Arial" w:hAnsi="Arial" w:cs="Arial"/>
          <w:sz w:val="22"/>
          <w:szCs w:val="22"/>
        </w:rPr>
        <w:t xml:space="preserve"> </w:t>
      </w:r>
      <w:r w:rsidRPr="004A0B80">
        <w:rPr>
          <w:rFonts w:ascii="Arial" w:hAnsi="Arial" w:cs="Arial"/>
          <w:sz w:val="22"/>
          <w:szCs w:val="22"/>
        </w:rPr>
        <w:t>DSI CONSTRUCCIONES SRL, con una propuesta económica de Pesos Trescientos Cuarenta y Seis Millones Ciento Cuarenta y Ocho Mil Noventa y Seis con 22/100 ($346.148.096,22).</w:t>
      </w:r>
    </w:p>
    <w:p w14:paraId="57934697" w14:textId="2F0ACBDF" w:rsidR="00827896" w:rsidRPr="004A0B80" w:rsidRDefault="00827896" w:rsidP="00F01143">
      <w:pPr>
        <w:pStyle w:val="NormalWeb"/>
        <w:shd w:val="clear" w:color="auto" w:fill="FFFFFF"/>
        <w:spacing w:before="0" w:beforeAutospacing="0" w:after="150" w:afterAutospacing="0" w:line="360" w:lineRule="auto"/>
        <w:ind w:firstLine="708"/>
        <w:jc w:val="both"/>
        <w:rPr>
          <w:rFonts w:ascii="Arial" w:hAnsi="Arial" w:cs="Arial"/>
          <w:sz w:val="22"/>
          <w:szCs w:val="22"/>
        </w:rPr>
      </w:pPr>
      <w:proofErr w:type="gramStart"/>
      <w:r w:rsidRPr="004A0B80">
        <w:rPr>
          <w:rFonts w:ascii="Arial" w:hAnsi="Arial" w:cs="Arial"/>
          <w:sz w:val="22"/>
          <w:szCs w:val="22"/>
        </w:rPr>
        <w:lastRenderedPageBreak/>
        <w:t>Que</w:t>
      </w:r>
      <w:proofErr w:type="gramEnd"/>
      <w:r w:rsidRPr="004A0B80">
        <w:rPr>
          <w:rFonts w:ascii="Arial" w:hAnsi="Arial" w:cs="Arial"/>
          <w:sz w:val="22"/>
          <w:szCs w:val="22"/>
        </w:rPr>
        <w:t xml:space="preserve"> en base al informe realizado desde la Oficina Técnica, se determinó que las ofertas resultaban válidas, concluyéndose que la de la firma DSI CONSTRUCCIONES SRL </w:t>
      </w:r>
      <w:r w:rsidR="00FD1994" w:rsidRPr="004A0B80">
        <w:rPr>
          <w:rFonts w:ascii="Arial" w:hAnsi="Arial" w:cs="Arial"/>
          <w:sz w:val="22"/>
          <w:szCs w:val="22"/>
        </w:rPr>
        <w:t>sería</w:t>
      </w:r>
      <w:r w:rsidRPr="004A0B80">
        <w:rPr>
          <w:rFonts w:ascii="Arial" w:hAnsi="Arial" w:cs="Arial"/>
          <w:sz w:val="22"/>
          <w:szCs w:val="22"/>
        </w:rPr>
        <w:t xml:space="preserve"> la más conveniente.</w:t>
      </w:r>
    </w:p>
    <w:p w14:paraId="09A340AD" w14:textId="3580B2F6" w:rsidR="00827896" w:rsidRPr="004A0B80" w:rsidRDefault="00F43A9D" w:rsidP="00F01143">
      <w:pPr>
        <w:pStyle w:val="NormalWeb"/>
        <w:shd w:val="clear" w:color="auto" w:fill="FFFFFF"/>
        <w:spacing w:before="0" w:beforeAutospacing="0" w:after="150" w:afterAutospacing="0" w:line="360" w:lineRule="auto"/>
        <w:ind w:firstLine="708"/>
        <w:jc w:val="both"/>
        <w:rPr>
          <w:rFonts w:ascii="Arial" w:hAnsi="Arial" w:cs="Arial"/>
          <w:sz w:val="22"/>
          <w:szCs w:val="22"/>
          <w:shd w:val="clear" w:color="auto" w:fill="FFFFFF"/>
        </w:rPr>
      </w:pPr>
      <w:r w:rsidRPr="004A0B80">
        <w:rPr>
          <w:rFonts w:ascii="Arial" w:hAnsi="Arial" w:cs="Arial"/>
          <w:sz w:val="22"/>
          <w:szCs w:val="22"/>
          <w:shd w:val="clear" w:color="auto" w:fill="FFFFFF"/>
        </w:rPr>
        <w:t xml:space="preserve">Que pese a que la  oferta seleccionada supera en 34.99% al monto del presupuesto oficial </w:t>
      </w:r>
      <w:proofErr w:type="spellStart"/>
      <w:r w:rsidRPr="004A0B80">
        <w:rPr>
          <w:rFonts w:ascii="Arial" w:hAnsi="Arial" w:cs="Arial"/>
          <w:sz w:val="22"/>
          <w:szCs w:val="22"/>
          <w:shd w:val="clear" w:color="auto" w:fill="FFFFFF"/>
        </w:rPr>
        <w:t>conveniado</w:t>
      </w:r>
      <w:proofErr w:type="spellEnd"/>
      <w:r w:rsidRPr="004A0B80">
        <w:rPr>
          <w:rFonts w:ascii="Arial" w:hAnsi="Arial" w:cs="Arial"/>
          <w:sz w:val="22"/>
          <w:szCs w:val="22"/>
          <w:shd w:val="clear" w:color="auto" w:fill="FFFFFF"/>
        </w:rPr>
        <w:t xml:space="preserve"> con el organismo provincial</w:t>
      </w:r>
      <w:r w:rsidR="00FD1994">
        <w:rPr>
          <w:rFonts w:ascii="Arial" w:hAnsi="Arial" w:cs="Arial"/>
          <w:sz w:val="22"/>
          <w:szCs w:val="22"/>
          <w:shd w:val="clear" w:color="auto" w:fill="FFFFFF"/>
        </w:rPr>
        <w:t>,</w:t>
      </w:r>
      <w:r w:rsidRPr="004A0B80">
        <w:rPr>
          <w:rFonts w:ascii="Arial" w:hAnsi="Arial" w:cs="Arial"/>
          <w:sz w:val="22"/>
          <w:szCs w:val="22"/>
          <w:shd w:val="clear" w:color="auto" w:fill="FFFFFF"/>
        </w:rPr>
        <w:t xml:space="preserve"> mediante decreto 450/2025 de fecha 18/06/2025</w:t>
      </w:r>
      <w:r w:rsidR="00FD1994">
        <w:rPr>
          <w:rFonts w:ascii="Arial" w:hAnsi="Arial" w:cs="Arial"/>
          <w:sz w:val="22"/>
          <w:szCs w:val="22"/>
          <w:shd w:val="clear" w:color="auto" w:fill="FFFFFF"/>
        </w:rPr>
        <w:t>,</w:t>
      </w:r>
      <w:r w:rsidRPr="004A0B80">
        <w:rPr>
          <w:rFonts w:ascii="Arial" w:hAnsi="Arial" w:cs="Arial"/>
          <w:sz w:val="22"/>
          <w:szCs w:val="22"/>
          <w:shd w:val="clear" w:color="auto" w:fill="FFFFFF"/>
        </w:rPr>
        <w:t xml:space="preserve"> se adjudicó </w:t>
      </w:r>
      <w:r w:rsidR="00827896" w:rsidRPr="004A0B80">
        <w:rPr>
          <w:rFonts w:ascii="Arial" w:hAnsi="Arial" w:cs="Arial"/>
          <w:sz w:val="22"/>
          <w:szCs w:val="22"/>
          <w:shd w:val="clear" w:color="auto" w:fill="FFFFFF"/>
        </w:rPr>
        <w:t xml:space="preserve"> la Licitación Pública Nº 1/2025 tramitada mediante Expediente Administrativo Nº 4030-166171/M Alcance 1, caratulado “Refacción Escuela Primaria N° 1”, a la firma DSI CONSTRUCCIONES SRL, por un monto de Pesos Trescientos cuarenta y Seis Millones Ciento Cuarenta y Ocho Mil Noventa y Seis con 22/100 ($346.148.096,22)</w:t>
      </w:r>
      <w:r w:rsidRPr="004A0B80">
        <w:rPr>
          <w:rFonts w:ascii="Arial" w:hAnsi="Arial" w:cs="Arial"/>
          <w:sz w:val="22"/>
          <w:szCs w:val="22"/>
          <w:shd w:val="clear" w:color="auto" w:fill="FFFFFF"/>
        </w:rPr>
        <w:t>.</w:t>
      </w:r>
    </w:p>
    <w:p w14:paraId="0E25E11C" w14:textId="6FE0F920" w:rsidR="00827896" w:rsidRPr="004A0B80" w:rsidRDefault="002E34BA" w:rsidP="00F01143">
      <w:pPr>
        <w:pStyle w:val="NormalWeb"/>
        <w:shd w:val="clear" w:color="auto" w:fill="FFFFFF"/>
        <w:spacing w:before="0" w:beforeAutospacing="0" w:after="150" w:afterAutospacing="0" w:line="360" w:lineRule="auto"/>
        <w:ind w:firstLine="708"/>
        <w:jc w:val="both"/>
        <w:rPr>
          <w:rFonts w:ascii="Arial" w:hAnsi="Arial" w:cs="Arial"/>
          <w:sz w:val="22"/>
          <w:szCs w:val="22"/>
          <w:shd w:val="clear" w:color="auto" w:fill="FFFFFF"/>
        </w:rPr>
      </w:pPr>
      <w:r w:rsidRPr="004A0B80">
        <w:rPr>
          <w:rFonts w:ascii="Arial" w:hAnsi="Arial" w:cs="Arial"/>
          <w:sz w:val="22"/>
          <w:szCs w:val="22"/>
          <w:shd w:val="clear" w:color="auto" w:fill="FFFFFF"/>
        </w:rPr>
        <w:t>Que el acuerdo entre el intendente Javier Gastón con la Dirección General de Cultura y Educación (DGCYE), a partir del cual se incluye la obra de puesta en valor de este edificio centenario en el Programa De Emergencia Educativa Edilicia (PEED), anunciado el 15 de octubre 2024, implica que la DGCYE, a través del área de infraestructura escolar y con el asesoramiento de profesionales especializados en conservación patrimonial, elabore el proyecto de mejora y destine los fondos necesarios para su ejecución, quedando bajo responsabilidad del Municipio la contratación de la empresa y la certificación de avances.</w:t>
      </w:r>
    </w:p>
    <w:p w14:paraId="3EB826FA" w14:textId="2B502800" w:rsidR="00176C32" w:rsidRPr="004A0B80" w:rsidRDefault="00176C32" w:rsidP="00D641AE">
      <w:pPr>
        <w:spacing w:line="360" w:lineRule="auto"/>
        <w:ind w:firstLine="708"/>
        <w:jc w:val="both"/>
        <w:rPr>
          <w:rFonts w:ascii="Arial" w:hAnsi="Arial" w:cs="Arial"/>
        </w:rPr>
      </w:pPr>
      <w:r w:rsidRPr="004A0B80">
        <w:rPr>
          <w:rFonts w:ascii="Arial" w:hAnsi="Arial" w:cs="Arial"/>
        </w:rPr>
        <w:t>Que</w:t>
      </w:r>
      <w:r w:rsidR="00633D5D" w:rsidRPr="004A0B80">
        <w:rPr>
          <w:rFonts w:ascii="Arial" w:hAnsi="Arial" w:cs="Arial"/>
        </w:rPr>
        <w:t xml:space="preserve">, </w:t>
      </w:r>
      <w:r w:rsidR="00FD1994">
        <w:rPr>
          <w:rFonts w:ascii="Arial" w:hAnsi="Arial" w:cs="Arial"/>
        </w:rPr>
        <w:t xml:space="preserve">atento el estado de emergencia edilicia en el que se encuentra el establecimiento educativo, </w:t>
      </w:r>
      <w:r w:rsidR="00633D5D" w:rsidRPr="004A0B80">
        <w:rPr>
          <w:rFonts w:ascii="Arial" w:hAnsi="Arial" w:cs="Arial"/>
        </w:rPr>
        <w:t xml:space="preserve">resulta necesario </w:t>
      </w:r>
      <w:proofErr w:type="gramStart"/>
      <w:r w:rsidR="00633D5D" w:rsidRPr="004A0B80">
        <w:rPr>
          <w:rFonts w:ascii="Arial" w:hAnsi="Arial" w:cs="Arial"/>
        </w:rPr>
        <w:t>velar</w:t>
      </w:r>
      <w:r w:rsidR="00FD1994">
        <w:rPr>
          <w:rFonts w:ascii="Arial" w:hAnsi="Arial" w:cs="Arial"/>
        </w:rPr>
        <w:t xml:space="preserve"> </w:t>
      </w:r>
      <w:r w:rsidR="00633D5D" w:rsidRPr="004A0B80">
        <w:rPr>
          <w:rFonts w:ascii="Arial" w:hAnsi="Arial" w:cs="Arial"/>
        </w:rPr>
        <w:t xml:space="preserve"> </w:t>
      </w:r>
      <w:r w:rsidR="00FD1994">
        <w:rPr>
          <w:rFonts w:ascii="Arial" w:hAnsi="Arial" w:cs="Arial"/>
        </w:rPr>
        <w:t>por</w:t>
      </w:r>
      <w:proofErr w:type="gramEnd"/>
      <w:r w:rsidR="00FD1994">
        <w:rPr>
          <w:rFonts w:ascii="Arial" w:hAnsi="Arial" w:cs="Arial"/>
        </w:rPr>
        <w:t xml:space="preserve"> la seguridad de toda la comunidad educativa </w:t>
      </w:r>
      <w:r w:rsidR="00D641AE">
        <w:rPr>
          <w:rFonts w:ascii="Arial" w:hAnsi="Arial" w:cs="Arial"/>
        </w:rPr>
        <w:t xml:space="preserve">y al mismo tiempo </w:t>
      </w:r>
      <w:r w:rsidR="007A47D5" w:rsidRPr="004A0B80">
        <w:rPr>
          <w:rFonts w:ascii="Arial" w:hAnsi="Arial" w:cs="Arial"/>
        </w:rPr>
        <w:t xml:space="preserve">por el </w:t>
      </w:r>
      <w:r w:rsidRPr="004A0B80">
        <w:rPr>
          <w:rFonts w:ascii="Arial" w:hAnsi="Arial" w:cs="Arial"/>
        </w:rPr>
        <w:t xml:space="preserve">adecuado </w:t>
      </w:r>
      <w:r w:rsidR="00D641AE">
        <w:rPr>
          <w:rFonts w:ascii="Arial" w:hAnsi="Arial" w:cs="Arial"/>
        </w:rPr>
        <w:t xml:space="preserve">uso </w:t>
      </w:r>
      <w:r w:rsidRPr="004A0B80">
        <w:rPr>
          <w:rFonts w:ascii="Arial" w:hAnsi="Arial" w:cs="Arial"/>
        </w:rPr>
        <w:t>de los recursos públicos;</w:t>
      </w:r>
    </w:p>
    <w:p w14:paraId="6178483E" w14:textId="77777777" w:rsidR="00D641AE" w:rsidRDefault="00D14139" w:rsidP="00D641AE">
      <w:pPr>
        <w:spacing w:line="360" w:lineRule="auto"/>
        <w:ind w:firstLine="708"/>
        <w:jc w:val="both"/>
        <w:rPr>
          <w:rFonts w:ascii="Arial" w:hAnsi="Arial" w:cs="Arial"/>
          <w:lang w:val="es-AR"/>
        </w:rPr>
      </w:pPr>
      <w:bookmarkStart w:id="2" w:name="_Hlk204936680"/>
      <w:r w:rsidRPr="004A0B80">
        <w:rPr>
          <w:rFonts w:ascii="Arial" w:hAnsi="Arial" w:cs="Arial"/>
          <w:lang w:val="es-AR"/>
        </w:rPr>
        <w:t>Que, de acuerdo con Ley Orgánica de las Municipalidades, corresponde que el cuerpo solicite tal medida a través de una Comunicación, en los términos del artículo 77 del citado cuerpo legal;</w:t>
      </w:r>
    </w:p>
    <w:p w14:paraId="6099FBDB" w14:textId="5DD8CE89" w:rsidR="00D14139" w:rsidRPr="00D641AE" w:rsidRDefault="00D14139" w:rsidP="00D641AE">
      <w:pPr>
        <w:spacing w:line="360" w:lineRule="auto"/>
        <w:ind w:firstLine="708"/>
        <w:jc w:val="both"/>
        <w:rPr>
          <w:rFonts w:ascii="Arial" w:hAnsi="Arial" w:cs="Arial"/>
          <w:lang w:val="es-AR"/>
        </w:rPr>
      </w:pPr>
      <w:r w:rsidRPr="004A0B80">
        <w:rPr>
          <w:rFonts w:ascii="Arial" w:hAnsi="Arial" w:cs="Arial"/>
        </w:rPr>
        <w:t>Por ello, los</w:t>
      </w:r>
      <w:r w:rsidRPr="004A0B80">
        <w:rPr>
          <w:rFonts w:ascii="Arial" w:hAnsi="Arial" w:cs="Arial"/>
          <w:b/>
          <w:bCs/>
        </w:rPr>
        <w:t xml:space="preserve"> Bloque</w:t>
      </w:r>
      <w:r w:rsidR="00597F44" w:rsidRPr="004A0B80">
        <w:rPr>
          <w:rFonts w:ascii="Arial" w:hAnsi="Arial" w:cs="Arial"/>
          <w:b/>
          <w:bCs/>
        </w:rPr>
        <w:t>s</w:t>
      </w:r>
      <w:r w:rsidRPr="004A0B80">
        <w:rPr>
          <w:rFonts w:ascii="Arial" w:hAnsi="Arial" w:cs="Arial"/>
          <w:b/>
          <w:bCs/>
        </w:rPr>
        <w:t xml:space="preserve"> UCR - GEN </w:t>
      </w:r>
      <w:r w:rsidRPr="004A0B80">
        <w:rPr>
          <w:rFonts w:ascii="Arial" w:hAnsi="Arial" w:cs="Arial"/>
        </w:rPr>
        <w:t>en atribución a sus facultades que le confiere la Ley Orgánica de las Municipalidades, proponen lo siguiente:</w:t>
      </w:r>
    </w:p>
    <w:p w14:paraId="39BC1BAA" w14:textId="2DEDD1A3" w:rsidR="00176C32" w:rsidRPr="004A0B80" w:rsidRDefault="00D14139" w:rsidP="00FD1994">
      <w:pPr>
        <w:spacing w:line="360" w:lineRule="auto"/>
        <w:jc w:val="center"/>
        <w:rPr>
          <w:rFonts w:ascii="Arial" w:hAnsi="Arial" w:cs="Arial"/>
          <w:b/>
          <w:bCs/>
        </w:rPr>
      </w:pPr>
      <w:r w:rsidRPr="004A0B80">
        <w:rPr>
          <w:rFonts w:ascii="Arial" w:hAnsi="Arial" w:cs="Arial"/>
          <w:b/>
          <w:bCs/>
        </w:rPr>
        <w:t>PROYECTO DE COMUNICACIÓN</w:t>
      </w:r>
      <w:r w:rsidR="00D61AFC" w:rsidRPr="004A0B80">
        <w:rPr>
          <w:rFonts w:ascii="Arial" w:hAnsi="Arial" w:cs="Arial"/>
          <w:b/>
          <w:bCs/>
        </w:rPr>
        <w:t>:</w:t>
      </w:r>
      <w:bookmarkEnd w:id="2"/>
    </w:p>
    <w:p w14:paraId="253EC791" w14:textId="5E7850A2" w:rsidR="00D14139" w:rsidRPr="004A0B80" w:rsidRDefault="00D14139" w:rsidP="00F01143">
      <w:pPr>
        <w:spacing w:line="360" w:lineRule="auto"/>
        <w:jc w:val="both"/>
        <w:rPr>
          <w:rFonts w:ascii="Arial" w:hAnsi="Arial" w:cs="Arial"/>
          <w:shd w:val="clear" w:color="auto" w:fill="FFFFFF"/>
        </w:rPr>
      </w:pPr>
      <w:r w:rsidRPr="004A0B80">
        <w:rPr>
          <w:rFonts w:ascii="Arial" w:hAnsi="Arial" w:cs="Arial"/>
          <w:b/>
          <w:bCs/>
        </w:rPr>
        <w:lastRenderedPageBreak/>
        <w:t xml:space="preserve">Articulo </w:t>
      </w:r>
      <w:r w:rsidR="009F40BF" w:rsidRPr="004A0B80">
        <w:rPr>
          <w:rFonts w:ascii="Arial" w:hAnsi="Arial" w:cs="Arial"/>
          <w:b/>
          <w:bCs/>
        </w:rPr>
        <w:t>N°</w:t>
      </w:r>
      <w:r w:rsidRPr="004A0B80">
        <w:rPr>
          <w:rFonts w:ascii="Arial" w:hAnsi="Arial" w:cs="Arial"/>
          <w:b/>
          <w:bCs/>
        </w:rPr>
        <w:t>1:</w:t>
      </w:r>
      <w:r w:rsidRPr="004A0B80">
        <w:rPr>
          <w:rFonts w:ascii="Arial" w:hAnsi="Arial" w:cs="Arial"/>
        </w:rPr>
        <w:t xml:space="preserve"> </w:t>
      </w:r>
      <w:r w:rsidR="00EC790B" w:rsidRPr="004A0B80">
        <w:rPr>
          <w:rFonts w:ascii="Arial" w:hAnsi="Arial" w:cs="Arial"/>
        </w:rPr>
        <w:t>Requiérase</w:t>
      </w:r>
      <w:r w:rsidRPr="004A0B80">
        <w:rPr>
          <w:rFonts w:ascii="Arial" w:hAnsi="Arial" w:cs="Arial"/>
        </w:rPr>
        <w:t xml:space="preserve"> al Departamento Ejecutivo </w:t>
      </w:r>
      <w:r w:rsidR="009F40BF" w:rsidRPr="004A0B80">
        <w:rPr>
          <w:rFonts w:ascii="Arial" w:hAnsi="Arial" w:cs="Arial"/>
        </w:rPr>
        <w:t>informe</w:t>
      </w:r>
      <w:r w:rsidR="00D61AFC" w:rsidRPr="004A0B80">
        <w:rPr>
          <w:rFonts w:ascii="Arial" w:hAnsi="Arial" w:cs="Arial"/>
        </w:rPr>
        <w:t xml:space="preserve"> respecto </w:t>
      </w:r>
      <w:r w:rsidR="00B52120" w:rsidRPr="004A0B80">
        <w:rPr>
          <w:rFonts w:ascii="Arial" w:hAnsi="Arial" w:cs="Arial"/>
        </w:rPr>
        <w:t xml:space="preserve">de </w:t>
      </w:r>
      <w:r w:rsidR="00B52120" w:rsidRPr="004A0B80">
        <w:rPr>
          <w:rFonts w:ascii="Arial" w:hAnsi="Arial" w:cs="Arial"/>
          <w:shd w:val="clear" w:color="auto" w:fill="FFFFFF"/>
        </w:rPr>
        <w:t>la Licitación Pública Nº 1/2025 tramitada mediante Expediente Administrativo Nº 4030-166171/M Alcance 1, caratulado “Refacción Escuela Primaria N° 1”, a</w:t>
      </w:r>
      <w:r w:rsidR="00931791" w:rsidRPr="004A0B80">
        <w:rPr>
          <w:rFonts w:ascii="Arial" w:hAnsi="Arial" w:cs="Arial"/>
          <w:shd w:val="clear" w:color="auto" w:fill="FFFFFF"/>
        </w:rPr>
        <w:t>djudicada a</w:t>
      </w:r>
      <w:r w:rsidR="00B52120" w:rsidRPr="004A0B80">
        <w:rPr>
          <w:rFonts w:ascii="Arial" w:hAnsi="Arial" w:cs="Arial"/>
          <w:shd w:val="clear" w:color="auto" w:fill="FFFFFF"/>
        </w:rPr>
        <w:t xml:space="preserve"> firma DSI CONSTRUCCIONES SRL, por un monto de Pesos Trescientos cuarenta y Seis Millones Ciento Cuarenta y Ocho Mil Noventa y Seis con 22/100 ($346.148.096,22)</w:t>
      </w:r>
      <w:r w:rsidR="00931791" w:rsidRPr="004A0B80">
        <w:rPr>
          <w:rFonts w:ascii="Arial" w:hAnsi="Arial" w:cs="Arial"/>
          <w:shd w:val="clear" w:color="auto" w:fill="FFFFFF"/>
        </w:rPr>
        <w:t xml:space="preserve"> mediante decreto 450/2025 de fecha 18/06/2025:</w:t>
      </w:r>
    </w:p>
    <w:p w14:paraId="02C56226" w14:textId="6952F10B" w:rsidR="00C738D5" w:rsidRPr="004A0B80" w:rsidRDefault="00931791" w:rsidP="00F01143">
      <w:pPr>
        <w:spacing w:line="360" w:lineRule="auto"/>
        <w:jc w:val="both"/>
        <w:rPr>
          <w:rFonts w:ascii="Arial" w:hAnsi="Arial" w:cs="Arial"/>
          <w:shd w:val="clear" w:color="auto" w:fill="FFFFFF"/>
        </w:rPr>
      </w:pPr>
      <w:r w:rsidRPr="004A0B80">
        <w:rPr>
          <w:rFonts w:ascii="Arial" w:hAnsi="Arial" w:cs="Arial"/>
          <w:shd w:val="clear" w:color="auto" w:fill="FFFFFF"/>
        </w:rPr>
        <w:t xml:space="preserve">a.- plazo de realización para la Primera Etapa de la Obra de Restauración Integral y Puesta en Valor del edificio original de la </w:t>
      </w:r>
      <w:proofErr w:type="spellStart"/>
      <w:r w:rsidRPr="004A0B80">
        <w:rPr>
          <w:rFonts w:ascii="Arial" w:hAnsi="Arial" w:cs="Arial"/>
          <w:shd w:val="clear" w:color="auto" w:fill="FFFFFF"/>
        </w:rPr>
        <w:t>EPN°</w:t>
      </w:r>
      <w:proofErr w:type="spellEnd"/>
      <w:r w:rsidRPr="004A0B80">
        <w:rPr>
          <w:rFonts w:ascii="Arial" w:hAnsi="Arial" w:cs="Arial"/>
          <w:shd w:val="clear" w:color="auto" w:fill="FFFFFF"/>
        </w:rPr>
        <w:t xml:space="preserve"> 1 Bernardino Rivadavia;</w:t>
      </w:r>
    </w:p>
    <w:p w14:paraId="64054D84" w14:textId="65F7A664" w:rsidR="00931791" w:rsidRPr="004A0B80" w:rsidRDefault="00931791" w:rsidP="00F01143">
      <w:pPr>
        <w:spacing w:line="360" w:lineRule="auto"/>
        <w:jc w:val="both"/>
        <w:rPr>
          <w:rFonts w:ascii="Arial" w:hAnsi="Arial" w:cs="Arial"/>
          <w:shd w:val="clear" w:color="auto" w:fill="FFFFFF"/>
        </w:rPr>
      </w:pPr>
      <w:r w:rsidRPr="004A0B80">
        <w:rPr>
          <w:rFonts w:ascii="Arial" w:hAnsi="Arial" w:cs="Arial"/>
          <w:shd w:val="clear" w:color="auto" w:fill="FFFFFF"/>
        </w:rPr>
        <w:t xml:space="preserve">b.- </w:t>
      </w:r>
      <w:r w:rsidRPr="004A0B80">
        <w:rPr>
          <w:rFonts w:ascii="Arial" w:hAnsi="Arial" w:cs="Arial"/>
        </w:rPr>
        <w:t>s</w:t>
      </w:r>
      <w:r w:rsidR="00B52120" w:rsidRPr="004A0B80">
        <w:rPr>
          <w:rFonts w:ascii="Arial" w:hAnsi="Arial" w:cs="Arial"/>
        </w:rPr>
        <w:t xml:space="preserve">i fueron recibidos total o parcialmente los fondos correspondientes al </w:t>
      </w:r>
      <w:proofErr w:type="gramStart"/>
      <w:r w:rsidR="00B52120" w:rsidRPr="004A0B80">
        <w:rPr>
          <w:rFonts w:ascii="Arial" w:hAnsi="Arial" w:cs="Arial"/>
          <w:shd w:val="clear" w:color="auto" w:fill="FFFFFF"/>
        </w:rPr>
        <w:t xml:space="preserve">financiamiento </w:t>
      </w:r>
      <w:r w:rsidR="00C738D5">
        <w:rPr>
          <w:rFonts w:ascii="Arial" w:hAnsi="Arial" w:cs="Arial"/>
          <w:shd w:val="clear" w:color="auto" w:fill="FFFFFF"/>
        </w:rPr>
        <w:t xml:space="preserve"> y</w:t>
      </w:r>
      <w:proofErr w:type="gramEnd"/>
      <w:r w:rsidR="00C738D5">
        <w:rPr>
          <w:rFonts w:ascii="Arial" w:hAnsi="Arial" w:cs="Arial"/>
          <w:shd w:val="clear" w:color="auto" w:fill="FFFFFF"/>
        </w:rPr>
        <w:t xml:space="preserve"> ejecución </w:t>
      </w:r>
      <w:r w:rsidR="00B52120" w:rsidRPr="004A0B80">
        <w:rPr>
          <w:rFonts w:ascii="Arial" w:hAnsi="Arial" w:cs="Arial"/>
          <w:shd w:val="clear" w:color="auto" w:fill="FFFFFF"/>
        </w:rPr>
        <w:t>de dicha adjudicación a cargo de la Dirección General de Cultura y Educación de la Provincia de Buenos Aires, en el marco del convenio suscripto con este Municipio</w:t>
      </w:r>
      <w:r w:rsidR="00C738D5">
        <w:rPr>
          <w:rFonts w:ascii="Arial" w:hAnsi="Arial" w:cs="Arial"/>
          <w:shd w:val="clear" w:color="auto" w:fill="FFFFFF"/>
        </w:rPr>
        <w:t>;</w:t>
      </w:r>
    </w:p>
    <w:p w14:paraId="7E499814" w14:textId="5AB03535" w:rsidR="00840036" w:rsidRDefault="00931791" w:rsidP="00F01143">
      <w:pPr>
        <w:spacing w:line="360" w:lineRule="auto"/>
        <w:jc w:val="both"/>
        <w:rPr>
          <w:rFonts w:ascii="Arial" w:hAnsi="Arial" w:cs="Arial"/>
          <w:shd w:val="clear" w:color="auto" w:fill="FFFFFF"/>
        </w:rPr>
      </w:pPr>
      <w:r w:rsidRPr="004A0B80">
        <w:rPr>
          <w:rFonts w:ascii="Arial" w:hAnsi="Arial" w:cs="Arial"/>
          <w:shd w:val="clear" w:color="auto" w:fill="FFFFFF"/>
        </w:rPr>
        <w:t xml:space="preserve">c.- precise importe y fecha en caso de haber realizados </w:t>
      </w:r>
      <w:r w:rsidR="00B52120" w:rsidRPr="004A0B80">
        <w:rPr>
          <w:rFonts w:ascii="Arial" w:hAnsi="Arial" w:cs="Arial"/>
          <w:shd w:val="clear" w:color="auto" w:fill="FFFFFF"/>
        </w:rPr>
        <w:t>pago</w:t>
      </w:r>
      <w:r w:rsidRPr="004A0B80">
        <w:rPr>
          <w:rFonts w:ascii="Arial" w:hAnsi="Arial" w:cs="Arial"/>
          <w:shd w:val="clear" w:color="auto" w:fill="FFFFFF"/>
        </w:rPr>
        <w:t>s</w:t>
      </w:r>
      <w:r w:rsidR="00B52120" w:rsidRPr="004A0B80">
        <w:rPr>
          <w:rFonts w:ascii="Arial" w:hAnsi="Arial" w:cs="Arial"/>
          <w:shd w:val="clear" w:color="auto" w:fill="FFFFFF"/>
        </w:rPr>
        <w:t xml:space="preserve"> al adjudicatario</w:t>
      </w:r>
      <w:r w:rsidR="00C738D5">
        <w:rPr>
          <w:rFonts w:ascii="Arial" w:hAnsi="Arial" w:cs="Arial"/>
          <w:shd w:val="clear" w:color="auto" w:fill="FFFFFF"/>
        </w:rPr>
        <w:t xml:space="preserve">, </w:t>
      </w:r>
      <w:r w:rsidR="00B52120" w:rsidRPr="004A0B80">
        <w:rPr>
          <w:rFonts w:ascii="Arial" w:hAnsi="Arial" w:cs="Arial"/>
          <w:shd w:val="clear" w:color="auto" w:fill="FFFFFF"/>
        </w:rPr>
        <w:t>conforme a la disponibilidad de los fondos efectivamente transferidos por dicho organismo provincial</w:t>
      </w:r>
      <w:r w:rsidR="00C738D5">
        <w:rPr>
          <w:rFonts w:ascii="Arial" w:hAnsi="Arial" w:cs="Arial"/>
          <w:shd w:val="clear" w:color="auto" w:fill="FFFFFF"/>
        </w:rPr>
        <w:t>;</w:t>
      </w:r>
    </w:p>
    <w:p w14:paraId="54ECA42E" w14:textId="1E8B1121" w:rsidR="00C738D5" w:rsidRPr="004A0B80" w:rsidRDefault="00C738D5" w:rsidP="00F01143">
      <w:pPr>
        <w:spacing w:line="360" w:lineRule="auto"/>
        <w:jc w:val="both"/>
        <w:rPr>
          <w:rFonts w:ascii="Arial" w:hAnsi="Arial" w:cs="Arial"/>
          <w:shd w:val="clear" w:color="auto" w:fill="FFFFFF"/>
        </w:rPr>
      </w:pPr>
      <w:r>
        <w:rPr>
          <w:rFonts w:ascii="Arial" w:hAnsi="Arial" w:cs="Arial"/>
          <w:shd w:val="clear" w:color="auto" w:fill="FFFFFF"/>
        </w:rPr>
        <w:t xml:space="preserve">d.- </w:t>
      </w:r>
      <w:r w:rsidRPr="004A0B80">
        <w:rPr>
          <w:rFonts w:ascii="Arial" w:hAnsi="Arial" w:cs="Arial"/>
          <w:shd w:val="clear" w:color="auto" w:fill="FFFFFF"/>
        </w:rPr>
        <w:t>certificación de avances</w:t>
      </w:r>
      <w:r>
        <w:rPr>
          <w:rFonts w:ascii="Arial" w:hAnsi="Arial" w:cs="Arial"/>
          <w:shd w:val="clear" w:color="auto" w:fill="FFFFFF"/>
        </w:rPr>
        <w:t xml:space="preserve"> de obra realizados por el Municipio;</w:t>
      </w:r>
    </w:p>
    <w:p w14:paraId="38C6BC39" w14:textId="7198FAC5" w:rsidR="006F148F" w:rsidRPr="004A0B80" w:rsidRDefault="006F148F" w:rsidP="00F01143">
      <w:pPr>
        <w:spacing w:line="360" w:lineRule="auto"/>
        <w:jc w:val="both"/>
        <w:rPr>
          <w:rFonts w:ascii="Arial" w:hAnsi="Arial" w:cs="Arial"/>
        </w:rPr>
      </w:pPr>
      <w:r w:rsidRPr="004A0B80">
        <w:rPr>
          <w:rFonts w:ascii="Arial" w:hAnsi="Arial" w:cs="Arial"/>
          <w:shd w:val="clear" w:color="auto" w:fill="FFFFFF"/>
        </w:rPr>
        <w:t xml:space="preserve">d.- Si se encuentra en trámite ante la Dirección General de Cultura y Educación de la Provincia de Buenos </w:t>
      </w:r>
      <w:proofErr w:type="gramStart"/>
      <w:r w:rsidRPr="004A0B80">
        <w:rPr>
          <w:rFonts w:ascii="Arial" w:hAnsi="Arial" w:cs="Arial"/>
          <w:shd w:val="clear" w:color="auto" w:fill="FFFFFF"/>
        </w:rPr>
        <w:t>Aires,  la</w:t>
      </w:r>
      <w:proofErr w:type="gramEnd"/>
      <w:r w:rsidRPr="004A0B80">
        <w:rPr>
          <w:rFonts w:ascii="Arial" w:hAnsi="Arial" w:cs="Arial"/>
          <w:shd w:val="clear" w:color="auto" w:fill="FFFFFF"/>
        </w:rPr>
        <w:t xml:space="preserve"> ampliación del financiamiento para la Primera Etapa de la Obra de Restauración Integral y Puesta en Valor del edificio original de la </w:t>
      </w:r>
      <w:proofErr w:type="spellStart"/>
      <w:r w:rsidRPr="004A0B80">
        <w:rPr>
          <w:rFonts w:ascii="Arial" w:hAnsi="Arial" w:cs="Arial"/>
          <w:shd w:val="clear" w:color="auto" w:fill="FFFFFF"/>
        </w:rPr>
        <w:t>EPN°</w:t>
      </w:r>
      <w:proofErr w:type="spellEnd"/>
      <w:r w:rsidRPr="004A0B80">
        <w:rPr>
          <w:rFonts w:ascii="Arial" w:hAnsi="Arial" w:cs="Arial"/>
          <w:shd w:val="clear" w:color="auto" w:fill="FFFFFF"/>
        </w:rPr>
        <w:t xml:space="preserve"> 1 Bernardino Rivadavia.</w:t>
      </w:r>
      <w:r w:rsidR="004A0B80" w:rsidRPr="004A0B80">
        <w:rPr>
          <w:rFonts w:ascii="Arial" w:hAnsi="Arial" w:cs="Arial"/>
          <w:shd w:val="clear" w:color="auto" w:fill="FFFFFF"/>
        </w:rPr>
        <w:t xml:space="preserve"> En caso afirmativo, precise estado de dicho expediente administrativo y monto solicitado respecto de la ampliación correspondiente a </w:t>
      </w:r>
      <w:proofErr w:type="gramStart"/>
      <w:r w:rsidR="004A0B80" w:rsidRPr="004A0B80">
        <w:rPr>
          <w:rFonts w:ascii="Arial" w:hAnsi="Arial" w:cs="Arial"/>
          <w:shd w:val="clear" w:color="auto" w:fill="FFFFFF"/>
        </w:rPr>
        <w:t xml:space="preserve">la </w:t>
      </w:r>
      <w:r w:rsidRPr="004A0B80">
        <w:rPr>
          <w:rFonts w:ascii="Arial" w:hAnsi="Arial" w:cs="Arial"/>
          <w:shd w:val="clear" w:color="auto" w:fill="FFFFFF"/>
        </w:rPr>
        <w:t xml:space="preserve"> Licitación</w:t>
      </w:r>
      <w:proofErr w:type="gramEnd"/>
      <w:r w:rsidRPr="004A0B80">
        <w:rPr>
          <w:rFonts w:ascii="Arial" w:hAnsi="Arial" w:cs="Arial"/>
          <w:shd w:val="clear" w:color="auto" w:fill="FFFFFF"/>
        </w:rPr>
        <w:t xml:space="preserve"> Pública Nº 1/2025 tramitada mediante Expediente Administrativo Nº 4030-166171/M Alcance 1, caratulado “Refacción Escuela Primaria N° 1”</w:t>
      </w:r>
      <w:r w:rsidR="004A0B80" w:rsidRPr="004A0B80">
        <w:rPr>
          <w:rFonts w:ascii="Arial" w:hAnsi="Arial" w:cs="Arial"/>
          <w:shd w:val="clear" w:color="auto" w:fill="FFFFFF"/>
        </w:rPr>
        <w:t>.</w:t>
      </w:r>
    </w:p>
    <w:p w14:paraId="2B30FCCB" w14:textId="4C372DD5" w:rsidR="009F40BF" w:rsidRPr="004A0B80" w:rsidRDefault="009F40BF" w:rsidP="00F01143">
      <w:pPr>
        <w:spacing w:line="360" w:lineRule="auto"/>
        <w:jc w:val="both"/>
        <w:rPr>
          <w:rFonts w:ascii="Arial" w:hAnsi="Arial" w:cs="Arial"/>
        </w:rPr>
      </w:pPr>
      <w:r w:rsidRPr="004A0B80">
        <w:rPr>
          <w:rFonts w:ascii="Arial" w:hAnsi="Arial" w:cs="Arial"/>
          <w:b/>
          <w:bCs/>
        </w:rPr>
        <w:t>Articulo N</w:t>
      </w:r>
      <w:r w:rsidR="00597F44" w:rsidRPr="004A0B80">
        <w:rPr>
          <w:rFonts w:ascii="Arial" w:hAnsi="Arial" w:cs="Arial"/>
          <w:b/>
          <w:bCs/>
        </w:rPr>
        <w:t>°</w:t>
      </w:r>
      <w:r w:rsidRPr="004A0B80">
        <w:rPr>
          <w:rFonts w:ascii="Arial" w:hAnsi="Arial" w:cs="Arial"/>
          <w:b/>
          <w:bCs/>
        </w:rPr>
        <w:t xml:space="preserve"> 2:</w:t>
      </w:r>
      <w:r w:rsidRPr="004A0B80">
        <w:rPr>
          <w:rFonts w:ascii="Arial" w:hAnsi="Arial" w:cs="Arial"/>
        </w:rPr>
        <w:t xml:space="preserve"> De forma</w:t>
      </w:r>
    </w:p>
    <w:sectPr w:rsidR="009F40BF" w:rsidRPr="004A0B8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879E4" w14:textId="77777777" w:rsidR="006E66CA" w:rsidRDefault="006E66CA" w:rsidP="000B1D46">
      <w:pPr>
        <w:spacing w:after="0" w:line="240" w:lineRule="auto"/>
      </w:pPr>
      <w:r>
        <w:separator/>
      </w:r>
    </w:p>
  </w:endnote>
  <w:endnote w:type="continuationSeparator" w:id="0">
    <w:p w14:paraId="1B608BB2" w14:textId="77777777" w:rsidR="006E66CA" w:rsidRDefault="006E66CA" w:rsidP="000B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0CD4D" w14:textId="77777777" w:rsidR="006E66CA" w:rsidRDefault="006E66CA" w:rsidP="000B1D46">
      <w:pPr>
        <w:spacing w:after="0" w:line="240" w:lineRule="auto"/>
      </w:pPr>
      <w:r>
        <w:separator/>
      </w:r>
    </w:p>
  </w:footnote>
  <w:footnote w:type="continuationSeparator" w:id="0">
    <w:p w14:paraId="70B6F49D" w14:textId="77777777" w:rsidR="006E66CA" w:rsidRDefault="006E66CA" w:rsidP="000B1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EE3C" w14:textId="77777777" w:rsidR="000B1D46" w:rsidRPr="00330C12" w:rsidRDefault="000B1D46" w:rsidP="000B1D46">
    <w:pPr>
      <w:tabs>
        <w:tab w:val="left" w:pos="3690"/>
        <w:tab w:val="center" w:pos="4536"/>
      </w:tabs>
      <w:spacing w:after="0" w:line="240" w:lineRule="auto"/>
      <w:jc w:val="center"/>
      <w:rPr>
        <w:rFonts w:ascii="Footlight MT Light" w:eastAsia="Times New Roman" w:hAnsi="Footlight MT Light" w:cs="Times New Roman"/>
        <w:color w:val="000000"/>
        <w:kern w:val="0"/>
        <w:sz w:val="24"/>
        <w:szCs w:val="24"/>
        <w:lang w:eastAsia="es-ES"/>
        <w14:ligatures w14:val="none"/>
      </w:rPr>
    </w:pPr>
    <w:bookmarkStart w:id="3" w:name="_Hlk204936965"/>
    <w:r w:rsidRPr="00330C12">
      <w:rPr>
        <w:rFonts w:ascii="Footlight MT Light" w:eastAsia="Times New Roman" w:hAnsi="Footlight MT Light" w:cs="Times New Roman"/>
        <w:noProof/>
        <w:color w:val="000000"/>
        <w:kern w:val="0"/>
        <w:sz w:val="24"/>
        <w:szCs w:val="24"/>
        <w:lang w:val="en-US"/>
        <w14:ligatures w14:val="none"/>
      </w:rPr>
      <w:drawing>
        <wp:inline distT="0" distB="0" distL="0" distR="0" wp14:anchorId="2AF9AD2F" wp14:editId="4775BD77">
          <wp:extent cx="695325" cy="609600"/>
          <wp:effectExtent l="0" t="0" r="9525" b="0"/>
          <wp:docPr id="1"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p>
  <w:p w14:paraId="176326FA" w14:textId="77777777" w:rsidR="000B1D46" w:rsidRPr="00330C12" w:rsidRDefault="000B1D46" w:rsidP="000B1D46">
    <w:pPr>
      <w:keepNext/>
      <w:spacing w:after="0" w:line="240" w:lineRule="auto"/>
      <w:jc w:val="center"/>
      <w:outlineLvl w:val="0"/>
      <w:rPr>
        <w:rFonts w:ascii="Times New Roman" w:eastAsia="Times New Roman" w:hAnsi="Times New Roman" w:cs="Times New Roman"/>
        <w:b/>
        <w:bCs/>
        <w:color w:val="000000"/>
        <w:kern w:val="0"/>
        <w:lang w:eastAsia="es-ES"/>
        <w14:ligatures w14:val="none"/>
      </w:rPr>
    </w:pPr>
    <w:r w:rsidRPr="00330C12">
      <w:rPr>
        <w:rFonts w:ascii="Times New Roman" w:eastAsia="Times New Roman" w:hAnsi="Times New Roman" w:cs="Times New Roman"/>
        <w:b/>
        <w:bCs/>
        <w:color w:val="000000"/>
        <w:kern w:val="0"/>
        <w:lang w:eastAsia="es-ES"/>
        <w14:ligatures w14:val="none"/>
      </w:rPr>
      <w:t>Honorable Concejo Deliberante</w:t>
    </w:r>
  </w:p>
  <w:p w14:paraId="51DAFA9E" w14:textId="77777777" w:rsidR="000B1D46" w:rsidRPr="00330C12" w:rsidRDefault="000B1D46" w:rsidP="000B1D46">
    <w:pPr>
      <w:spacing w:after="0" w:line="240" w:lineRule="auto"/>
      <w:jc w:val="center"/>
      <w:rPr>
        <w:rFonts w:ascii="Times New Roman" w:eastAsia="Times New Roman" w:hAnsi="Times New Roman" w:cs="Times New Roman"/>
        <w:b/>
        <w:bCs/>
        <w:color w:val="000000"/>
        <w:kern w:val="0"/>
        <w:lang w:eastAsia="es-ES"/>
        <w14:ligatures w14:val="none"/>
      </w:rPr>
    </w:pPr>
    <w:r w:rsidRPr="00330C12">
      <w:rPr>
        <w:rFonts w:ascii="Times New Roman" w:eastAsia="Times New Roman" w:hAnsi="Times New Roman" w:cs="Times New Roman"/>
        <w:b/>
        <w:bCs/>
        <w:color w:val="000000"/>
        <w:kern w:val="0"/>
        <w:lang w:eastAsia="es-ES"/>
        <w14:ligatures w14:val="none"/>
      </w:rPr>
      <w:t>Mitre 38    -    Chascomús</w:t>
    </w:r>
  </w:p>
  <w:p w14:paraId="58CD6945" w14:textId="1E35BC2A" w:rsidR="000B1D46" w:rsidRPr="00330C12" w:rsidRDefault="000B1D46" w:rsidP="000B1D46">
    <w:pPr>
      <w:spacing w:after="0" w:line="240" w:lineRule="auto"/>
      <w:jc w:val="center"/>
      <w:rPr>
        <w:rFonts w:ascii="Times New Roman" w:eastAsia="Times New Roman" w:hAnsi="Times New Roman" w:cs="Times New Roman"/>
        <w:b/>
        <w:bCs/>
        <w:color w:val="000000"/>
        <w:kern w:val="0"/>
        <w:lang w:eastAsia="es-ES"/>
        <w14:ligatures w14:val="none"/>
      </w:rPr>
    </w:pPr>
    <w:r w:rsidRPr="00330C12">
      <w:rPr>
        <w:rFonts w:ascii="Times New Roman" w:eastAsia="Times New Roman" w:hAnsi="Times New Roman" w:cs="Times New Roman"/>
        <w:b/>
        <w:bCs/>
        <w:color w:val="000000"/>
        <w:kern w:val="0"/>
        <w:lang w:eastAsia="es-ES"/>
        <w14:ligatures w14:val="none"/>
      </w:rPr>
      <w:t>Bloque</w:t>
    </w:r>
    <w:r w:rsidR="007A47D5">
      <w:rPr>
        <w:rFonts w:ascii="Times New Roman" w:eastAsia="Times New Roman" w:hAnsi="Times New Roman" w:cs="Times New Roman"/>
        <w:b/>
        <w:bCs/>
        <w:color w:val="000000"/>
        <w:kern w:val="0"/>
        <w:lang w:eastAsia="es-ES"/>
        <w14:ligatures w14:val="none"/>
      </w:rPr>
      <w:t>s</w:t>
    </w:r>
    <w:r w:rsidRPr="00330C12">
      <w:rPr>
        <w:rFonts w:ascii="Times New Roman" w:eastAsia="Times New Roman" w:hAnsi="Times New Roman" w:cs="Times New Roman"/>
        <w:b/>
        <w:bCs/>
        <w:color w:val="000000"/>
        <w:kern w:val="0"/>
        <w:lang w:eastAsia="es-ES"/>
        <w14:ligatures w14:val="none"/>
      </w:rPr>
      <w:t xml:space="preserve"> UCR - GEN</w:t>
    </w:r>
  </w:p>
  <w:p w14:paraId="5B4C6F28" w14:textId="77777777" w:rsidR="000B1D46" w:rsidRPr="00330C12" w:rsidRDefault="000B1D46" w:rsidP="000B1D46">
    <w:pPr>
      <w:spacing w:after="0" w:line="240" w:lineRule="auto"/>
      <w:jc w:val="center"/>
      <w:rPr>
        <w:rFonts w:ascii="Times New Roman" w:eastAsia="Times New Roman" w:hAnsi="Times New Roman" w:cs="Times New Roman"/>
        <w:b/>
        <w:kern w:val="0"/>
        <w:sz w:val="24"/>
        <w:szCs w:val="24"/>
        <w:lang w:val="es-ES_tradnl"/>
        <w14:ligatures w14:val="none"/>
      </w:rPr>
    </w:pPr>
    <w:r w:rsidRPr="00330C12">
      <w:rPr>
        <w:rFonts w:ascii="Times New Roman" w:eastAsia="Times New Roman" w:hAnsi="Times New Roman" w:cs="Times New Roman"/>
        <w:b/>
        <w:bCs/>
        <w:color w:val="000000"/>
        <w:kern w:val="0"/>
        <w:lang w:eastAsia="es-ES"/>
        <w14:ligatures w14:val="none"/>
      </w:rPr>
      <w:t>“</w:t>
    </w:r>
    <w:r w:rsidRPr="00330C12">
      <w:rPr>
        <w:rFonts w:ascii="Times New Roman" w:eastAsia="Calibri" w:hAnsi="Times New Roman" w:cs="Times New Roman"/>
        <w:b/>
        <w:kern w:val="0"/>
        <w14:ligatures w14:val="none"/>
      </w:rPr>
      <w:t>2025: Año del 40° Aniversario del juicio a las Juntas Militares, hito de nuestra Democracia”</w:t>
    </w:r>
  </w:p>
  <w:bookmarkEnd w:id="3"/>
  <w:p w14:paraId="1E512B5F" w14:textId="77777777" w:rsidR="000B1D46" w:rsidRPr="00330C12" w:rsidRDefault="000B1D46" w:rsidP="000B1D46">
    <w:pPr>
      <w:spacing w:after="0" w:line="240" w:lineRule="auto"/>
      <w:jc w:val="center"/>
      <w:rPr>
        <w:rFonts w:ascii="Times New Roman" w:eastAsia="Times New Roman" w:hAnsi="Times New Roman" w:cs="Times New Roman"/>
        <w:b/>
        <w:kern w:val="0"/>
        <w:lang w:val="es-ES_tradnl" w:eastAsia="es-ES"/>
        <w14:ligatures w14:val="none"/>
      </w:rPr>
    </w:pPr>
  </w:p>
  <w:p w14:paraId="44124655" w14:textId="77777777" w:rsidR="000B1D46" w:rsidRDefault="000B1D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32"/>
    <w:rsid w:val="000B1D46"/>
    <w:rsid w:val="00161DA1"/>
    <w:rsid w:val="00176C32"/>
    <w:rsid w:val="001C7C64"/>
    <w:rsid w:val="002E34BA"/>
    <w:rsid w:val="004A0B80"/>
    <w:rsid w:val="004D02BB"/>
    <w:rsid w:val="00507F15"/>
    <w:rsid w:val="00585E2E"/>
    <w:rsid w:val="00597F44"/>
    <w:rsid w:val="0060458C"/>
    <w:rsid w:val="00633D5D"/>
    <w:rsid w:val="006523B2"/>
    <w:rsid w:val="006806BD"/>
    <w:rsid w:val="006922C4"/>
    <w:rsid w:val="006E66CA"/>
    <w:rsid w:val="006F148F"/>
    <w:rsid w:val="00703C6A"/>
    <w:rsid w:val="007A47D5"/>
    <w:rsid w:val="00827896"/>
    <w:rsid w:val="00840036"/>
    <w:rsid w:val="00931791"/>
    <w:rsid w:val="00945566"/>
    <w:rsid w:val="009F40BF"/>
    <w:rsid w:val="00AF27E3"/>
    <w:rsid w:val="00B52120"/>
    <w:rsid w:val="00C738D5"/>
    <w:rsid w:val="00D14139"/>
    <w:rsid w:val="00D61AFC"/>
    <w:rsid w:val="00D641AE"/>
    <w:rsid w:val="00E75A03"/>
    <w:rsid w:val="00E76158"/>
    <w:rsid w:val="00EC63BD"/>
    <w:rsid w:val="00EC790B"/>
    <w:rsid w:val="00F01143"/>
    <w:rsid w:val="00F43A9D"/>
    <w:rsid w:val="00FD1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9B34"/>
  <w15:chartTrackingRefBased/>
  <w15:docId w15:val="{4E2B19E9-3930-4496-A88A-DAD53523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76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6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6C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6C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6C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6C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6C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6C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6C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6C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6C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6C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6C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6C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6C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6C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6C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6C32"/>
    <w:rPr>
      <w:rFonts w:eastAsiaTheme="majorEastAsia" w:cstheme="majorBidi"/>
      <w:color w:val="272727" w:themeColor="text1" w:themeTint="D8"/>
    </w:rPr>
  </w:style>
  <w:style w:type="paragraph" w:styleId="Ttulo">
    <w:name w:val="Title"/>
    <w:basedOn w:val="Normal"/>
    <w:next w:val="Normal"/>
    <w:link w:val="TtuloCar"/>
    <w:uiPriority w:val="10"/>
    <w:qFormat/>
    <w:rsid w:val="00176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6C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6C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6C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6C32"/>
    <w:pPr>
      <w:spacing w:before="160"/>
      <w:jc w:val="center"/>
    </w:pPr>
    <w:rPr>
      <w:i/>
      <w:iCs/>
      <w:color w:val="404040" w:themeColor="text1" w:themeTint="BF"/>
    </w:rPr>
  </w:style>
  <w:style w:type="character" w:customStyle="1" w:styleId="CitaCar">
    <w:name w:val="Cita Car"/>
    <w:basedOn w:val="Fuentedeprrafopredeter"/>
    <w:link w:val="Cita"/>
    <w:uiPriority w:val="29"/>
    <w:rsid w:val="00176C32"/>
    <w:rPr>
      <w:i/>
      <w:iCs/>
      <w:color w:val="404040" w:themeColor="text1" w:themeTint="BF"/>
    </w:rPr>
  </w:style>
  <w:style w:type="paragraph" w:styleId="Prrafodelista">
    <w:name w:val="List Paragraph"/>
    <w:basedOn w:val="Normal"/>
    <w:uiPriority w:val="34"/>
    <w:qFormat/>
    <w:rsid w:val="00176C32"/>
    <w:pPr>
      <w:ind w:left="720"/>
      <w:contextualSpacing/>
    </w:pPr>
  </w:style>
  <w:style w:type="character" w:styleId="nfasisintenso">
    <w:name w:val="Intense Emphasis"/>
    <w:basedOn w:val="Fuentedeprrafopredeter"/>
    <w:uiPriority w:val="21"/>
    <w:qFormat/>
    <w:rsid w:val="00176C32"/>
    <w:rPr>
      <w:i/>
      <w:iCs/>
      <w:color w:val="0F4761" w:themeColor="accent1" w:themeShade="BF"/>
    </w:rPr>
  </w:style>
  <w:style w:type="paragraph" w:styleId="Citadestacada">
    <w:name w:val="Intense Quote"/>
    <w:basedOn w:val="Normal"/>
    <w:next w:val="Normal"/>
    <w:link w:val="CitadestacadaCar"/>
    <w:uiPriority w:val="30"/>
    <w:qFormat/>
    <w:rsid w:val="00176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6C32"/>
    <w:rPr>
      <w:i/>
      <w:iCs/>
      <w:color w:val="0F4761" w:themeColor="accent1" w:themeShade="BF"/>
    </w:rPr>
  </w:style>
  <w:style w:type="character" w:styleId="Referenciaintensa">
    <w:name w:val="Intense Reference"/>
    <w:basedOn w:val="Fuentedeprrafopredeter"/>
    <w:uiPriority w:val="32"/>
    <w:qFormat/>
    <w:rsid w:val="00176C32"/>
    <w:rPr>
      <w:b/>
      <w:bCs/>
      <w:smallCaps/>
      <w:color w:val="0F4761" w:themeColor="accent1" w:themeShade="BF"/>
      <w:spacing w:val="5"/>
    </w:rPr>
  </w:style>
  <w:style w:type="paragraph" w:styleId="Encabezado">
    <w:name w:val="header"/>
    <w:basedOn w:val="Normal"/>
    <w:link w:val="EncabezadoCar"/>
    <w:uiPriority w:val="99"/>
    <w:unhideWhenUsed/>
    <w:rsid w:val="000B1D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1D46"/>
  </w:style>
  <w:style w:type="paragraph" w:styleId="Piedepgina">
    <w:name w:val="footer"/>
    <w:basedOn w:val="Normal"/>
    <w:link w:val="PiedepginaCar"/>
    <w:uiPriority w:val="99"/>
    <w:unhideWhenUsed/>
    <w:rsid w:val="000B1D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1D46"/>
  </w:style>
  <w:style w:type="character" w:styleId="Textoennegrita">
    <w:name w:val="Strong"/>
    <w:basedOn w:val="Fuentedeprrafopredeter"/>
    <w:uiPriority w:val="22"/>
    <w:qFormat/>
    <w:rsid w:val="00EC63BD"/>
    <w:rPr>
      <w:b/>
      <w:bCs/>
    </w:rPr>
  </w:style>
  <w:style w:type="paragraph" w:styleId="NormalWeb">
    <w:name w:val="Normal (Web)"/>
    <w:basedOn w:val="Normal"/>
    <w:uiPriority w:val="99"/>
    <w:semiHidden/>
    <w:unhideWhenUsed/>
    <w:rsid w:val="00827896"/>
    <w:pPr>
      <w:spacing w:before="100" w:beforeAutospacing="1" w:after="100" w:afterAutospacing="1" w:line="240" w:lineRule="auto"/>
    </w:pPr>
    <w:rPr>
      <w:rFonts w:ascii="Times New Roman" w:eastAsia="Times New Roman" w:hAnsi="Times New Roman" w:cs="Times New Roman"/>
      <w:kern w:val="0"/>
      <w:sz w:val="24"/>
      <w:szCs w:val="24"/>
      <w:lang w:val="es-AR"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02384">
      <w:bodyDiv w:val="1"/>
      <w:marLeft w:val="0"/>
      <w:marRight w:val="0"/>
      <w:marTop w:val="0"/>
      <w:marBottom w:val="0"/>
      <w:divBdr>
        <w:top w:val="none" w:sz="0" w:space="0" w:color="auto"/>
        <w:left w:val="none" w:sz="0" w:space="0" w:color="auto"/>
        <w:bottom w:val="none" w:sz="0" w:space="0" w:color="auto"/>
        <w:right w:val="none" w:sz="0" w:space="0" w:color="auto"/>
      </w:divBdr>
    </w:div>
    <w:div w:id="589779685">
      <w:bodyDiv w:val="1"/>
      <w:marLeft w:val="0"/>
      <w:marRight w:val="0"/>
      <w:marTop w:val="0"/>
      <w:marBottom w:val="0"/>
      <w:divBdr>
        <w:top w:val="none" w:sz="0" w:space="0" w:color="auto"/>
        <w:left w:val="none" w:sz="0" w:space="0" w:color="auto"/>
        <w:bottom w:val="none" w:sz="0" w:space="0" w:color="auto"/>
        <w:right w:val="none" w:sz="0" w:space="0" w:color="auto"/>
      </w:divBdr>
    </w:div>
    <w:div w:id="11989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dcterms:created xsi:type="dcterms:W3CDTF">2025-10-08T12:35:00Z</dcterms:created>
  <dcterms:modified xsi:type="dcterms:W3CDTF">2025-10-08T12:35:00Z</dcterms:modified>
</cp:coreProperties>
</file>