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CB9" w:rsidRPr="00003504" w:rsidRDefault="008D4E88" w:rsidP="005B42C9">
      <w:pPr>
        <w:spacing w:line="360" w:lineRule="auto"/>
        <w:jc w:val="right"/>
        <w:rPr>
          <w:rFonts w:ascii="Times New Roman" w:eastAsia="Tahoma" w:hAnsi="Times New Roman" w:cs="Times New Roman"/>
          <w:sz w:val="24"/>
          <w:szCs w:val="24"/>
        </w:rPr>
      </w:pPr>
      <w:bookmarkStart w:id="0" w:name="_GoBack"/>
      <w:bookmarkEnd w:id="0"/>
      <w:r w:rsidRPr="00003504">
        <w:rPr>
          <w:rFonts w:ascii="Times New Roman" w:eastAsia="Tahoma" w:hAnsi="Times New Roman" w:cs="Times New Roman"/>
          <w:sz w:val="24"/>
          <w:szCs w:val="24"/>
        </w:rPr>
        <w:t xml:space="preserve">Chascomús, </w:t>
      </w:r>
      <w:r w:rsidR="00003504" w:rsidRPr="00003504">
        <w:rPr>
          <w:rFonts w:ascii="Times New Roman" w:eastAsia="Tahoma" w:hAnsi="Times New Roman" w:cs="Times New Roman"/>
          <w:sz w:val="24"/>
          <w:szCs w:val="24"/>
        </w:rPr>
        <w:t>10 de marzo</w:t>
      </w:r>
      <w:r w:rsidR="00E35577" w:rsidRPr="00003504">
        <w:rPr>
          <w:rFonts w:ascii="Times New Roman" w:eastAsia="Tahoma" w:hAnsi="Times New Roman" w:cs="Times New Roman"/>
          <w:sz w:val="24"/>
          <w:szCs w:val="24"/>
        </w:rPr>
        <w:t xml:space="preserve"> de 2026</w:t>
      </w:r>
      <w:r w:rsidR="005E7EEB" w:rsidRPr="00003504">
        <w:rPr>
          <w:rFonts w:ascii="Times New Roman" w:eastAsia="Tahoma" w:hAnsi="Times New Roman" w:cs="Times New Roman"/>
          <w:sz w:val="24"/>
          <w:szCs w:val="24"/>
        </w:rPr>
        <w:t>.-</w:t>
      </w:r>
    </w:p>
    <w:p w:rsidR="004E5CB9" w:rsidRPr="00003504" w:rsidRDefault="00385D8B" w:rsidP="005B42C9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03504">
        <w:rPr>
          <w:rFonts w:ascii="Times New Roman" w:eastAsia="Tahoma" w:hAnsi="Times New Roman" w:cs="Times New Roman"/>
          <w:sz w:val="24"/>
          <w:szCs w:val="24"/>
        </w:rPr>
        <w:t>S</w:t>
      </w:r>
      <w:r w:rsidR="00CE4822" w:rsidRPr="00003504">
        <w:rPr>
          <w:rFonts w:ascii="Times New Roman" w:eastAsia="Tahoma" w:hAnsi="Times New Roman" w:cs="Times New Roman"/>
          <w:sz w:val="24"/>
          <w:szCs w:val="24"/>
        </w:rPr>
        <w:t>r</w:t>
      </w:r>
      <w:r w:rsidRPr="00003504">
        <w:rPr>
          <w:rFonts w:ascii="Times New Roman" w:eastAsia="Tahoma" w:hAnsi="Times New Roman" w:cs="Times New Roman"/>
          <w:sz w:val="24"/>
          <w:szCs w:val="24"/>
        </w:rPr>
        <w:t>. Presidente del H.C.D</w:t>
      </w:r>
    </w:p>
    <w:p w:rsidR="004E5CB9" w:rsidRPr="00003504" w:rsidRDefault="009066F4" w:rsidP="005B42C9">
      <w:pPr>
        <w:spacing w:line="360" w:lineRule="auto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003504">
        <w:rPr>
          <w:rFonts w:ascii="Times New Roman" w:eastAsia="Tahoma" w:hAnsi="Times New Roman" w:cs="Times New Roman"/>
          <w:b/>
          <w:bCs/>
          <w:sz w:val="24"/>
          <w:szCs w:val="24"/>
        </w:rPr>
        <w:t>Oscar Freddy Toledo</w:t>
      </w:r>
    </w:p>
    <w:p w:rsidR="004E5CB9" w:rsidRPr="00003504" w:rsidRDefault="005E7EEB" w:rsidP="005B42C9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03504">
        <w:rPr>
          <w:rFonts w:ascii="Times New Roman" w:eastAsia="Tahoma" w:hAnsi="Times New Roman" w:cs="Times New Roman"/>
          <w:sz w:val="24"/>
          <w:szCs w:val="24"/>
        </w:rPr>
        <w:t>S/D:</w:t>
      </w:r>
    </w:p>
    <w:p w:rsidR="004E5CB9" w:rsidRPr="00003504" w:rsidRDefault="005E7EEB" w:rsidP="005B42C9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03504">
        <w:rPr>
          <w:rFonts w:ascii="Times New Roman" w:eastAsia="Tahoma" w:hAnsi="Times New Roman" w:cs="Times New Roman"/>
          <w:sz w:val="24"/>
          <w:szCs w:val="24"/>
        </w:rPr>
        <w:t>De nuestra consideración:</w:t>
      </w:r>
    </w:p>
    <w:p w:rsidR="004E5CB9" w:rsidRPr="00003504" w:rsidRDefault="005E7EEB" w:rsidP="005B42C9">
      <w:pPr>
        <w:spacing w:line="360" w:lineRule="auto"/>
        <w:ind w:firstLine="708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03504">
        <w:rPr>
          <w:rFonts w:ascii="Times New Roman" w:eastAsia="Tahoma" w:hAnsi="Times New Roman" w:cs="Times New Roman"/>
          <w:sz w:val="24"/>
          <w:szCs w:val="24"/>
        </w:rPr>
        <w:t>Remitimos copia del presente proyecto para ser incluido en el orden del día de la próxima sesión.</w:t>
      </w:r>
    </w:p>
    <w:p w:rsidR="004E5CB9" w:rsidRPr="00003504" w:rsidRDefault="00385D8B" w:rsidP="005B42C9">
      <w:pPr>
        <w:spacing w:line="360" w:lineRule="auto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003504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>S</w:t>
      </w:r>
      <w:r w:rsidR="005E7EEB" w:rsidRPr="00003504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 xml:space="preserve">OLICITA </w:t>
      </w:r>
      <w:r w:rsidR="005B42C9" w:rsidRPr="00003504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>REALIZACIÓN DE VEREDA Y SEÑALIZACIÓ</w:t>
      </w:r>
      <w:r w:rsidR="009066F4" w:rsidRPr="00003504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>N EN CA</w:t>
      </w:r>
      <w:r w:rsidR="005B42C9" w:rsidRPr="00003504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>LLE SOLER ENTRE JUARÉ</w:t>
      </w:r>
      <w:r w:rsidR="009066F4" w:rsidRPr="00003504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>Z Y ORZALI</w:t>
      </w:r>
      <w:r w:rsidR="005E7EEB" w:rsidRPr="00003504">
        <w:rPr>
          <w:rFonts w:ascii="Times New Roman" w:eastAsia="Tahoma" w:hAnsi="Times New Roman" w:cs="Times New Roman"/>
          <w:b/>
          <w:bCs/>
          <w:sz w:val="24"/>
          <w:szCs w:val="24"/>
        </w:rPr>
        <w:t>.-</w:t>
      </w:r>
    </w:p>
    <w:p w:rsidR="002E7C8E" w:rsidRPr="00003504" w:rsidRDefault="002E7C8E" w:rsidP="005B42C9">
      <w:pPr>
        <w:pStyle w:val="NormalWeb"/>
        <w:spacing w:line="360" w:lineRule="auto"/>
        <w:jc w:val="both"/>
      </w:pPr>
      <w:r w:rsidRPr="00003504">
        <w:rPr>
          <w:rStyle w:val="Textoennegrita"/>
        </w:rPr>
        <w:t>VISTO:</w:t>
      </w:r>
      <w:r w:rsidRPr="00003504">
        <w:br/>
      </w:r>
      <w:r w:rsidR="005B42C9" w:rsidRPr="00003504">
        <w:t xml:space="preserve">          La inexistencia </w:t>
      </w:r>
      <w:r w:rsidRPr="00003504">
        <w:t>de veredas y la correspondiente señalización vial en inmediaciones de la calle Soler, entre Juárez y Orzali;</w:t>
      </w:r>
    </w:p>
    <w:p w:rsidR="002E7C8E" w:rsidRPr="00003504" w:rsidRDefault="002E7C8E" w:rsidP="005B42C9">
      <w:pPr>
        <w:pStyle w:val="NormalWeb"/>
        <w:spacing w:line="360" w:lineRule="auto"/>
        <w:jc w:val="both"/>
      </w:pPr>
      <w:r w:rsidRPr="00003504">
        <w:rPr>
          <w:rStyle w:val="Textoennegrita"/>
        </w:rPr>
        <w:t>CONSIDERANDO:</w:t>
      </w:r>
      <w:r w:rsidRPr="00003504">
        <w:br/>
      </w:r>
      <w:r w:rsidR="005B42C9" w:rsidRPr="00003504">
        <w:t xml:space="preserve">      </w:t>
      </w:r>
      <w:r w:rsidRPr="00003504">
        <w:t>Que en la calle Soler, entre Juárez y Orzali de esta ciudad, se encuentra funcionando la Casa de la Provincia de Buenos Aires, organismo en el que se realizan diversos trámites administrativos,</w:t>
      </w:r>
      <w:r w:rsidR="004D4E6B" w:rsidRPr="00003504">
        <w:t xml:space="preserve"> como asimismo la Escuela de Educación Especial n° 504, </w:t>
      </w:r>
      <w:r w:rsidRPr="00003504">
        <w:t xml:space="preserve"> lo que genera un incremento significativo del tránsito peatonal y vehicular en la zona.</w:t>
      </w:r>
    </w:p>
    <w:p w:rsidR="002E7C8E" w:rsidRPr="00003504" w:rsidRDefault="005B42C9" w:rsidP="005B42C9">
      <w:pPr>
        <w:pStyle w:val="NormalWeb"/>
        <w:spacing w:line="360" w:lineRule="auto"/>
        <w:jc w:val="both"/>
      </w:pPr>
      <w:r w:rsidRPr="00003504">
        <w:t xml:space="preserve">        </w:t>
      </w:r>
      <w:r w:rsidR="002E7C8E" w:rsidRPr="00003504">
        <w:t>Que es de público conocimiento que las veredas en las inmediaciones del mencionado edificio no se encuentran ejecutadas, obligando a los peatones a circular por el borde de la calzada, situación que implica un riesgo tanto para ellos como para los vehículos que transitan por dicha arteria, la cual es de doble mano.</w:t>
      </w:r>
    </w:p>
    <w:p w:rsidR="002E7C8E" w:rsidRPr="00003504" w:rsidRDefault="005B42C9" w:rsidP="005B42C9">
      <w:pPr>
        <w:pStyle w:val="NormalWeb"/>
        <w:spacing w:line="360" w:lineRule="auto"/>
        <w:jc w:val="both"/>
      </w:pPr>
      <w:r w:rsidRPr="00003504">
        <w:t xml:space="preserve">         </w:t>
      </w:r>
      <w:r w:rsidR="002E7C8E" w:rsidRPr="00003504">
        <w:t>Que el simple mantenimiento del pasto no resulta suficiente para garantizar condiciones adecuadas de seguridad vial, siendo indispensable la construcción de las veredas correspondientes para permitir una circulación segura y ordenada de peatones y vehículos.</w:t>
      </w:r>
    </w:p>
    <w:p w:rsidR="002E7C8E" w:rsidRPr="00003504" w:rsidRDefault="005B42C9" w:rsidP="005B42C9">
      <w:pPr>
        <w:pStyle w:val="NormalWeb"/>
        <w:spacing w:line="360" w:lineRule="auto"/>
        <w:jc w:val="both"/>
      </w:pPr>
      <w:r w:rsidRPr="00003504">
        <w:lastRenderedPageBreak/>
        <w:t xml:space="preserve">         </w:t>
      </w:r>
      <w:r w:rsidR="002E7C8E" w:rsidRPr="00003504">
        <w:t>Que asimismo resulta necesaria la correcta señalización vial y la demarcación de la calzada, a fin de asegurar una circulación adecuada y segura para todos los actores viales.</w:t>
      </w:r>
    </w:p>
    <w:p w:rsidR="002E7C8E" w:rsidRPr="00003504" w:rsidRDefault="005B42C9" w:rsidP="005B42C9">
      <w:pPr>
        <w:pStyle w:val="NormalWeb"/>
        <w:spacing w:line="360" w:lineRule="auto"/>
        <w:jc w:val="both"/>
      </w:pPr>
      <w:r w:rsidRPr="00003504">
        <w:t xml:space="preserve">       </w:t>
      </w:r>
      <w:r w:rsidR="002E7C8E" w:rsidRPr="00003504">
        <w:t>Que conforme lo establecido en la Ley Orgánica de las Municipalidades, corresponde a este Honorable Cuerpo solicitar informes y promover acciones mediante una comunicación, en los términos del artículo 77 del citado cuerpo legal.</w:t>
      </w:r>
    </w:p>
    <w:p w:rsidR="002E7C8E" w:rsidRPr="00003504" w:rsidRDefault="005B42C9" w:rsidP="005B42C9">
      <w:pPr>
        <w:pStyle w:val="NormalWeb"/>
        <w:spacing w:line="360" w:lineRule="auto"/>
        <w:jc w:val="both"/>
      </w:pPr>
      <w:r w:rsidRPr="00003504">
        <w:t xml:space="preserve">         </w:t>
      </w:r>
      <w:r w:rsidR="004D4E6B" w:rsidRPr="00003504">
        <w:t xml:space="preserve">Por ello, los </w:t>
      </w:r>
      <w:r w:rsidR="002E7C8E" w:rsidRPr="00003504">
        <w:t>Bloque</w:t>
      </w:r>
      <w:r w:rsidR="004D4E6B" w:rsidRPr="00003504">
        <w:t>s</w:t>
      </w:r>
      <w:r w:rsidR="002E7C8E" w:rsidRPr="00003504">
        <w:t xml:space="preserve"> de Concejales </w:t>
      </w:r>
      <w:r w:rsidR="002E7C8E" w:rsidRPr="00003504">
        <w:rPr>
          <w:b/>
        </w:rPr>
        <w:t>Potencia – G.E.N</w:t>
      </w:r>
      <w:r w:rsidR="002E7C8E" w:rsidRPr="00003504">
        <w:t>. propone</w:t>
      </w:r>
      <w:r w:rsidR="004D4E6B" w:rsidRPr="00003504">
        <w:t>n</w:t>
      </w:r>
      <w:r w:rsidR="002E7C8E" w:rsidRPr="00003504">
        <w:t xml:space="preserve"> el siguiente:</w:t>
      </w:r>
    </w:p>
    <w:p w:rsidR="002E7C8E" w:rsidRPr="00003504" w:rsidRDefault="002E7C8E" w:rsidP="005B42C9">
      <w:pPr>
        <w:pStyle w:val="NormalWeb"/>
        <w:spacing w:line="360" w:lineRule="auto"/>
        <w:jc w:val="center"/>
      </w:pPr>
      <w:r w:rsidRPr="00003504">
        <w:rPr>
          <w:rStyle w:val="Textoennegrita"/>
        </w:rPr>
        <w:t>PROYECTO DE COMUNICACIÓN</w:t>
      </w:r>
      <w:r w:rsidR="005B42C9" w:rsidRPr="00003504">
        <w:rPr>
          <w:rStyle w:val="Textoennegrita"/>
        </w:rPr>
        <w:t>:</w:t>
      </w:r>
    </w:p>
    <w:p w:rsidR="002E7C8E" w:rsidRPr="00003504" w:rsidRDefault="002E7C8E" w:rsidP="005B42C9">
      <w:pPr>
        <w:pStyle w:val="NormalWeb"/>
        <w:spacing w:line="360" w:lineRule="auto"/>
        <w:jc w:val="both"/>
      </w:pPr>
      <w:r w:rsidRPr="00003504">
        <w:rPr>
          <w:rStyle w:val="Textoennegrita"/>
        </w:rPr>
        <w:t>Artículo 1º:</w:t>
      </w:r>
      <w:r w:rsidRPr="00003504">
        <w:t xml:space="preserve"> Solicítese al Departamento Ejecutivo que informe el estado de situación respecto de la realización de las obras de vereda y señalización vial en las inmediaciones de la Casa de la Provincia de Buenos Aires. Asimismo, en caso de corresponder, requiérase que se adopten las medidas necesarias a fin de gestionar ante el Gobierno de la Provincia de Buenos Aires la ejecución de dichas obras.</w:t>
      </w:r>
    </w:p>
    <w:p w:rsidR="002E7C8E" w:rsidRPr="00003504" w:rsidRDefault="002E7C8E" w:rsidP="005B42C9">
      <w:pPr>
        <w:pStyle w:val="NormalWeb"/>
        <w:spacing w:line="360" w:lineRule="auto"/>
        <w:jc w:val="both"/>
      </w:pPr>
      <w:r w:rsidRPr="00003504">
        <w:rPr>
          <w:rStyle w:val="Textoennegrita"/>
        </w:rPr>
        <w:t>Artículo 2º:</w:t>
      </w:r>
      <w:r w:rsidRPr="00003504">
        <w:t xml:space="preserve"> De forma.</w:t>
      </w:r>
    </w:p>
    <w:p w:rsidR="004E5CB9" w:rsidRPr="00003504" w:rsidRDefault="004E5CB9" w:rsidP="005B42C9">
      <w:pPr>
        <w:spacing w:line="360" w:lineRule="auto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</w:p>
    <w:p w:rsidR="00003504" w:rsidRPr="00003504" w:rsidRDefault="00003504">
      <w:pPr>
        <w:spacing w:line="360" w:lineRule="auto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</w:p>
    <w:sectPr w:rsidR="00003504" w:rsidRPr="00003504">
      <w:headerReference w:type="default" r:id="rId7"/>
      <w:pgSz w:w="11906" w:h="16838"/>
      <w:pgMar w:top="1417" w:right="1701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469" w:rsidRDefault="00354469">
      <w:pPr>
        <w:spacing w:after="0" w:line="240" w:lineRule="auto"/>
      </w:pPr>
      <w:r>
        <w:separator/>
      </w:r>
    </w:p>
  </w:endnote>
  <w:endnote w:type="continuationSeparator" w:id="0">
    <w:p w:rsidR="00354469" w:rsidRDefault="00354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38C6E2-D632-4E29-A018-A23361807A23}"/>
    <w:embedBold r:id="rId2" w:fontKey="{6CA0B063-94A8-49A8-9880-196B7CB565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0781C83-18D9-48C4-BE88-6C581DC313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127E11-180D-424C-89AA-AEA38C26E8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8B4488C-39EC-4AC1-AF55-A76E9F65C144}"/>
    <w:embedBold r:id="rId6" w:fontKey="{0EC6B2F5-C27C-4A08-868A-1326AA1A1B94}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7" w:fontKey="{2EC66D58-4A5F-4F55-B4E9-C67F92884F0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B8B429E0-A7F3-447B-9274-7CF3725BB7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7EDB0A0-52E3-450C-8FB9-E6EE7F70D7E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469" w:rsidRDefault="00354469">
      <w:pPr>
        <w:spacing w:after="0" w:line="240" w:lineRule="auto"/>
      </w:pPr>
      <w:r>
        <w:separator/>
      </w:r>
    </w:p>
  </w:footnote>
  <w:footnote w:type="continuationSeparator" w:id="0">
    <w:p w:rsidR="00354469" w:rsidRDefault="00354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577" w:rsidRPr="00E35577" w:rsidRDefault="00E35577" w:rsidP="00E35577">
    <w:pPr>
      <w:spacing w:after="0" w:line="240" w:lineRule="auto"/>
      <w:ind w:left="170"/>
      <w:jc w:val="center"/>
      <w:rPr>
        <w:rFonts w:ascii="Footlight MT Light" w:eastAsia="Times New Roman" w:hAnsi="Footlight MT Light" w:cs="Times New Roman"/>
        <w:color w:val="000000"/>
        <w:sz w:val="20"/>
        <w:szCs w:val="20"/>
        <w:lang w:eastAsia="es-ES"/>
      </w:rPr>
    </w:pPr>
    <w:r w:rsidRPr="00E35577">
      <w:rPr>
        <w:rFonts w:ascii="Footlight MT Light" w:eastAsia="Times New Roman" w:hAnsi="Footlight MT Light" w:cs="Times New Roman"/>
        <w:noProof/>
        <w:color w:val="000000"/>
        <w:sz w:val="20"/>
        <w:szCs w:val="20"/>
        <w:lang w:val="en-US" w:eastAsia="en-US"/>
      </w:rPr>
      <w:drawing>
        <wp:inline distT="0" distB="0" distL="0" distR="0">
          <wp:extent cx="695325" cy="600075"/>
          <wp:effectExtent l="0" t="0" r="9525" b="9525"/>
          <wp:docPr id="5" name="Imagen 5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35577" w:rsidRPr="00E35577" w:rsidRDefault="00E35577" w:rsidP="00E35577">
    <w:pPr>
      <w:keepNext/>
      <w:spacing w:after="0" w:line="240" w:lineRule="auto"/>
      <w:ind w:left="170"/>
      <w:jc w:val="center"/>
      <w:outlineLvl w:val="0"/>
      <w:rPr>
        <w:rFonts w:ascii="Times New Roman" w:eastAsia="Times New Roman" w:hAnsi="Times New Roman" w:cs="Times New Roman"/>
        <w:b/>
        <w:bCs/>
        <w:color w:val="000000"/>
        <w:lang w:eastAsia="es-ES"/>
      </w:rPr>
    </w:pPr>
    <w:r w:rsidRPr="00E35577">
      <w:rPr>
        <w:rFonts w:ascii="Times New Roman" w:eastAsia="Times New Roman" w:hAnsi="Times New Roman" w:cs="Times New Roman"/>
        <w:b/>
        <w:bCs/>
        <w:color w:val="000000"/>
        <w:lang w:eastAsia="es-ES"/>
      </w:rPr>
      <w:t>Honorable Concejo Deliberante</w:t>
    </w:r>
  </w:p>
  <w:p w:rsidR="00E35577" w:rsidRPr="00E35577" w:rsidRDefault="009066F4" w:rsidP="00E35577">
    <w:pPr>
      <w:spacing w:after="0" w:line="240" w:lineRule="auto"/>
      <w:ind w:left="170"/>
      <w:jc w:val="center"/>
      <w:rPr>
        <w:rFonts w:ascii="Times New Roman" w:eastAsia="Times New Roman" w:hAnsi="Times New Roman" w:cs="Times New Roman"/>
        <w:b/>
        <w:bCs/>
        <w:color w:val="000000"/>
        <w:lang w:eastAsia="es-ES"/>
      </w:rPr>
    </w:pPr>
    <w:r>
      <w:rPr>
        <w:rFonts w:ascii="Times New Roman" w:eastAsia="Times New Roman" w:hAnsi="Times New Roman" w:cs="Times New Roman"/>
        <w:b/>
        <w:bCs/>
        <w:color w:val="000000"/>
        <w:lang w:eastAsia="es-ES"/>
      </w:rPr>
      <w:t>Mitre 38</w:t>
    </w:r>
    <w:r w:rsidR="00E35577" w:rsidRPr="00E35577">
      <w:rPr>
        <w:rFonts w:ascii="Times New Roman" w:eastAsia="Times New Roman" w:hAnsi="Times New Roman" w:cs="Times New Roman"/>
        <w:b/>
        <w:bCs/>
        <w:color w:val="000000"/>
        <w:lang w:eastAsia="es-ES"/>
      </w:rPr>
      <w:t xml:space="preserve">    -    Chascomús</w:t>
    </w:r>
  </w:p>
  <w:p w:rsidR="00E35577" w:rsidRPr="00E35577" w:rsidRDefault="00E35577" w:rsidP="00E35577">
    <w:pPr>
      <w:spacing w:after="0" w:line="240" w:lineRule="auto"/>
      <w:ind w:left="170"/>
      <w:jc w:val="center"/>
      <w:rPr>
        <w:rFonts w:ascii="Times New Roman" w:eastAsia="Times New Roman" w:hAnsi="Times New Roman" w:cs="Times New Roman"/>
        <w:b/>
        <w:sz w:val="24"/>
        <w:szCs w:val="24"/>
        <w:lang w:val="es-ES_tradnl" w:eastAsia="en-US"/>
      </w:rPr>
    </w:pPr>
    <w:r w:rsidRPr="00E35577">
      <w:rPr>
        <w:rFonts w:ascii="Times New Roman" w:eastAsia="Times New Roman" w:hAnsi="Times New Roman" w:cs="Times New Roman"/>
        <w:b/>
        <w:bCs/>
        <w:color w:val="000000"/>
        <w:lang w:eastAsia="es-ES"/>
      </w:rPr>
      <w:t>“</w:t>
    </w:r>
    <w:r w:rsidRPr="00E35577">
      <w:rPr>
        <w:rFonts w:ascii="Times New Roman" w:hAnsi="Times New Roman" w:cs="Times New Roman"/>
        <w:b/>
        <w:lang w:val="es-ES" w:eastAsia="en-US"/>
      </w:rPr>
      <w:t>2026: Año del 200° Aniversario de la Escuela Primaria N° 1 “Bernardino Rivadavia”</w:t>
    </w:r>
  </w:p>
  <w:p w:rsidR="004E5CB9" w:rsidRDefault="004E5CB9">
    <w:pPr>
      <w:spacing w:after="0" w:line="240" w:lineRule="auto"/>
      <w:jc w:val="center"/>
      <w:rPr>
        <w:rFonts w:ascii="Arial Black" w:eastAsia="Arial Black" w:hAnsi="Arial Black" w:cs="Arial Black"/>
        <w:sz w:val="24"/>
        <w:szCs w:val="24"/>
      </w:rPr>
    </w:pPr>
  </w:p>
  <w:p w:rsidR="004E5CB9" w:rsidRDefault="004E5C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CB9"/>
    <w:rsid w:val="00003504"/>
    <w:rsid w:val="00071D6B"/>
    <w:rsid w:val="00161D24"/>
    <w:rsid w:val="002E7C8E"/>
    <w:rsid w:val="003129A3"/>
    <w:rsid w:val="00354469"/>
    <w:rsid w:val="00385D8B"/>
    <w:rsid w:val="004D4E6B"/>
    <w:rsid w:val="004E5CB9"/>
    <w:rsid w:val="005B42C9"/>
    <w:rsid w:val="005E7EEB"/>
    <w:rsid w:val="007E7EAA"/>
    <w:rsid w:val="008D4E88"/>
    <w:rsid w:val="009066F4"/>
    <w:rsid w:val="00A366AA"/>
    <w:rsid w:val="00CE4822"/>
    <w:rsid w:val="00DE3B1C"/>
    <w:rsid w:val="00E04076"/>
    <w:rsid w:val="00E3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3A2DDF-5080-42D1-9FF3-3D8E0395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385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5D8B"/>
  </w:style>
  <w:style w:type="paragraph" w:styleId="Piedepgina">
    <w:name w:val="footer"/>
    <w:basedOn w:val="Normal"/>
    <w:link w:val="PiedepginaCar"/>
    <w:uiPriority w:val="99"/>
    <w:unhideWhenUsed/>
    <w:rsid w:val="00385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D8B"/>
  </w:style>
  <w:style w:type="paragraph" w:styleId="Textodeglobo">
    <w:name w:val="Balloon Text"/>
    <w:basedOn w:val="Normal"/>
    <w:link w:val="TextodegloboCar"/>
    <w:uiPriority w:val="99"/>
    <w:semiHidden/>
    <w:unhideWhenUsed/>
    <w:rsid w:val="00E35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57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E7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E7C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4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C9DEB-533E-4D50-8A92-3684FB426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SIMM</cp:lastModifiedBy>
  <cp:revision>2</cp:revision>
  <cp:lastPrinted>2026-03-10T15:47:00Z</cp:lastPrinted>
  <dcterms:created xsi:type="dcterms:W3CDTF">2026-03-10T18:53:00Z</dcterms:created>
  <dcterms:modified xsi:type="dcterms:W3CDTF">2026-03-10T18:53:00Z</dcterms:modified>
</cp:coreProperties>
</file>