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335F074E" w:rsidR="00A97D8A" w:rsidRPr="002E4449" w:rsidRDefault="00A97D8A" w:rsidP="00CD5BBE">
      <w:pPr>
        <w:spacing w:line="360" w:lineRule="auto"/>
        <w:jc w:val="right"/>
      </w:pPr>
      <w:bookmarkStart w:id="0" w:name="_GoBack"/>
      <w:bookmarkEnd w:id="0"/>
      <w:r w:rsidRPr="002E4449">
        <w:t xml:space="preserve">                                                            Chascomús, </w:t>
      </w:r>
      <w:r w:rsidR="00915DF3">
        <w:t>1</w:t>
      </w:r>
      <w:r w:rsidR="00690F10">
        <w:t>2</w:t>
      </w:r>
      <w:r w:rsidR="0018576F" w:rsidRPr="002E4449">
        <w:t xml:space="preserve"> </w:t>
      </w:r>
      <w:r w:rsidRPr="002E4449">
        <w:t>de</w:t>
      </w:r>
      <w:r w:rsidR="007D57D5" w:rsidRPr="002E4449">
        <w:t xml:space="preserve"> </w:t>
      </w:r>
      <w:r w:rsidR="00915DF3">
        <w:t>mayo</w:t>
      </w:r>
      <w:r w:rsidR="009E1C5A" w:rsidRPr="002E4449">
        <w:t xml:space="preserve"> </w:t>
      </w:r>
      <w:r w:rsidRPr="002E4449">
        <w:t>de 20</w:t>
      </w:r>
      <w:r w:rsidR="002D7D73" w:rsidRPr="002E4449">
        <w:t>2</w:t>
      </w:r>
      <w:r w:rsidR="002E4449" w:rsidRPr="002E4449">
        <w:t>6</w:t>
      </w:r>
      <w:r w:rsidRPr="002E4449">
        <w:t>.</w:t>
      </w:r>
    </w:p>
    <w:p w14:paraId="2B19CB6D" w14:textId="77777777" w:rsidR="00A97D8A" w:rsidRPr="002E4449" w:rsidRDefault="00A97D8A" w:rsidP="00CD5BBE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Sr. Presidente del</w:t>
      </w:r>
    </w:p>
    <w:p w14:paraId="179DD138" w14:textId="77777777" w:rsidR="00A97D8A" w:rsidRPr="002E4449" w:rsidRDefault="00A97D8A" w:rsidP="00CD5BBE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Honorable Concejo Deliberante</w:t>
      </w:r>
    </w:p>
    <w:p w14:paraId="1C7002CD" w14:textId="6C6EDBCA" w:rsidR="00A97D8A" w:rsidRPr="002E4449" w:rsidRDefault="006461E5" w:rsidP="00CD5BBE">
      <w:pPr>
        <w:spacing w:line="360" w:lineRule="auto"/>
        <w:jc w:val="both"/>
        <w:rPr>
          <w:b/>
          <w:bCs/>
        </w:rPr>
      </w:pPr>
      <w:r>
        <w:rPr>
          <w:b/>
          <w:bCs/>
        </w:rPr>
        <w:t>Oscar Toledo Barzola</w:t>
      </w:r>
    </w:p>
    <w:p w14:paraId="10282175" w14:textId="1DFD265A" w:rsidR="008B661C" w:rsidRPr="002E4449" w:rsidRDefault="008B661C" w:rsidP="00CD5BBE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S/D</w:t>
      </w:r>
      <w:r w:rsidR="00CD5BBE">
        <w:rPr>
          <w:b/>
          <w:bCs/>
        </w:rPr>
        <w:t>:</w:t>
      </w:r>
    </w:p>
    <w:p w14:paraId="6E9834B5" w14:textId="77777777" w:rsidR="008B661C" w:rsidRPr="002E4449" w:rsidRDefault="008B661C" w:rsidP="00CD5BBE">
      <w:pPr>
        <w:spacing w:line="360" w:lineRule="auto"/>
        <w:jc w:val="both"/>
      </w:pPr>
    </w:p>
    <w:p w14:paraId="602AEE3A" w14:textId="77777777" w:rsidR="00A97D8A" w:rsidRPr="002E4449" w:rsidRDefault="00A97D8A" w:rsidP="00CD5BBE">
      <w:pPr>
        <w:spacing w:line="360" w:lineRule="auto"/>
        <w:jc w:val="both"/>
      </w:pPr>
      <w:r w:rsidRPr="002E4449">
        <w:t>De nuestra consideración:</w:t>
      </w:r>
    </w:p>
    <w:p w14:paraId="6A020541" w14:textId="77777777" w:rsidR="00A97D8A" w:rsidRPr="002E4449" w:rsidRDefault="00A97D8A" w:rsidP="00CD5BBE">
      <w:pPr>
        <w:spacing w:line="360" w:lineRule="auto"/>
        <w:jc w:val="both"/>
      </w:pPr>
      <w:r w:rsidRPr="002E4449">
        <w:t xml:space="preserve">   </w:t>
      </w:r>
      <w:r w:rsidR="005A239A" w:rsidRPr="002E4449">
        <w:t xml:space="preserve">                                    </w:t>
      </w:r>
      <w:r w:rsidRPr="002E4449">
        <w:t xml:space="preserve">  Remitimos copia del presente proyecto para ser incluida en el orden del día de la próxima sesión.</w:t>
      </w:r>
    </w:p>
    <w:p w14:paraId="6A9074D0" w14:textId="77777777" w:rsidR="00A97D8A" w:rsidRPr="002E4449" w:rsidRDefault="00A97D8A" w:rsidP="00CD5BBE">
      <w:pPr>
        <w:spacing w:line="360" w:lineRule="auto"/>
        <w:jc w:val="both"/>
        <w:rPr>
          <w:b/>
          <w:bCs/>
          <w:u w:val="single"/>
        </w:rPr>
      </w:pPr>
    </w:p>
    <w:p w14:paraId="54ADC372" w14:textId="1C32C385" w:rsidR="00915DF3" w:rsidRPr="00915DF3" w:rsidRDefault="00690F10" w:rsidP="00915DF3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CITA A PLENARIO</w:t>
      </w:r>
      <w:r w:rsidR="00915DF3">
        <w:rPr>
          <w:b/>
          <w:bCs/>
          <w:u w:val="single"/>
        </w:rPr>
        <w:t xml:space="preserve"> CON DOCUMENTACIÓN RESPALDATORIA A </w:t>
      </w:r>
      <w:r w:rsidR="00915DF3" w:rsidRPr="00915DF3">
        <w:rPr>
          <w:b/>
          <w:bCs/>
          <w:u w:val="single"/>
        </w:rPr>
        <w:t xml:space="preserve"> RESPONSABLE DE RECURSOS HUMANOS DE LA MUNICIPALIDAD</w:t>
      </w:r>
      <w:r>
        <w:rPr>
          <w:b/>
          <w:bCs/>
          <w:u w:val="single"/>
        </w:rPr>
        <w:t xml:space="preserve"> POR CÓDIGOS DE DESCUENTO A EMPLEADOS MUNICIPALES</w:t>
      </w:r>
      <w:r w:rsidR="00915DF3" w:rsidRPr="00915DF3">
        <w:rPr>
          <w:b/>
          <w:bCs/>
          <w:u w:val="single"/>
        </w:rPr>
        <w:t>. -</w:t>
      </w:r>
    </w:p>
    <w:p w14:paraId="644273E9" w14:textId="72C9E995" w:rsidR="00F44F91" w:rsidRPr="006E3127" w:rsidRDefault="00F44F91" w:rsidP="00CD5BBE">
      <w:pPr>
        <w:spacing w:line="360" w:lineRule="auto"/>
        <w:jc w:val="center"/>
        <w:rPr>
          <w:b/>
          <w:u w:val="single"/>
        </w:rPr>
      </w:pPr>
    </w:p>
    <w:p w14:paraId="2C64B559" w14:textId="77777777" w:rsidR="0018576F" w:rsidRPr="002E4449" w:rsidRDefault="0018576F" w:rsidP="00CD5BBE">
      <w:pPr>
        <w:spacing w:line="360" w:lineRule="auto"/>
        <w:jc w:val="both"/>
        <w:rPr>
          <w:b/>
        </w:rPr>
      </w:pPr>
    </w:p>
    <w:p w14:paraId="68DE9E17" w14:textId="674DD3A9" w:rsidR="000B6F94" w:rsidRPr="000B6F94" w:rsidRDefault="00FF29F5" w:rsidP="00CD5BBE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Visto:</w:t>
      </w:r>
    </w:p>
    <w:p w14:paraId="23ED7E39" w14:textId="3487E5BE" w:rsidR="00A70402" w:rsidRDefault="000B6F94" w:rsidP="00CD5BBE">
      <w:pPr>
        <w:spacing w:line="360" w:lineRule="auto"/>
        <w:jc w:val="both"/>
        <w:rPr>
          <w:lang w:val="es-AR"/>
        </w:rPr>
      </w:pPr>
      <w:r>
        <w:rPr>
          <w:lang w:val="es-AR"/>
        </w:rPr>
        <w:t xml:space="preserve">             </w:t>
      </w:r>
      <w:r w:rsidR="00C74336" w:rsidRPr="00C74336">
        <w:rPr>
          <w:lang w:val="es-AR"/>
        </w:rPr>
        <w:t>La Ordenanza 3030 que establece el Sistema de Registro Único y Código de Descuento sobre los haberes de la Administración Municipal; y</w:t>
      </w:r>
      <w:r w:rsidR="00C74336">
        <w:rPr>
          <w:lang w:val="es-AR"/>
        </w:rPr>
        <w:t>,</w:t>
      </w:r>
    </w:p>
    <w:p w14:paraId="3062C580" w14:textId="77777777" w:rsidR="00707C0E" w:rsidRPr="002E4449" w:rsidRDefault="00707C0E" w:rsidP="00CD5BBE">
      <w:pPr>
        <w:spacing w:line="360" w:lineRule="auto"/>
        <w:jc w:val="both"/>
        <w:rPr>
          <w:lang w:val="es-ES_tradnl"/>
        </w:rPr>
      </w:pPr>
    </w:p>
    <w:p w14:paraId="716F550E" w14:textId="7996A798" w:rsidR="00B1127D" w:rsidRPr="002E4449" w:rsidRDefault="00FF29F5" w:rsidP="00CD5BBE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Considerando:</w:t>
      </w:r>
    </w:p>
    <w:p w14:paraId="23A866BC" w14:textId="77777777" w:rsidR="005A52BE" w:rsidRPr="002E4449" w:rsidRDefault="005A52BE" w:rsidP="00CD5BBE">
      <w:pPr>
        <w:spacing w:line="360" w:lineRule="auto"/>
        <w:jc w:val="both"/>
        <w:rPr>
          <w:b/>
          <w:lang w:val="es-ES_tradnl"/>
        </w:rPr>
      </w:pPr>
    </w:p>
    <w:p w14:paraId="07829BDD" w14:textId="10ABB814" w:rsidR="00E64069" w:rsidRDefault="00E64069" w:rsidP="00E64069">
      <w:pPr>
        <w:spacing w:line="360" w:lineRule="auto"/>
        <w:ind w:firstLine="708"/>
        <w:jc w:val="both"/>
        <w:rPr>
          <w:lang w:val="es-AR"/>
        </w:rPr>
      </w:pPr>
      <w:r w:rsidRPr="00E64069">
        <w:rPr>
          <w:lang w:val="es-AR"/>
        </w:rPr>
        <w:t>Que este Honorable Concejo Deliberante ha tomado oportunamente conocimiento de situaciones concretas en las cuales trabajadores municipales registran en sus recibos de haberes descuentos correspondientes a préstamos, ayudas financieras y otros conceptos no obligatorios instrumentados mediante códigos de descuento.</w:t>
      </w:r>
    </w:p>
    <w:p w14:paraId="26C19F46" w14:textId="77777777" w:rsidR="00E64069" w:rsidRPr="00E64069" w:rsidRDefault="00E64069" w:rsidP="00E64069">
      <w:pPr>
        <w:spacing w:line="360" w:lineRule="auto"/>
        <w:ind w:firstLine="708"/>
        <w:jc w:val="both"/>
        <w:rPr>
          <w:lang w:val="es-AR"/>
        </w:rPr>
      </w:pPr>
    </w:p>
    <w:p w14:paraId="38A21440" w14:textId="77777777" w:rsidR="00E64069" w:rsidRPr="00E64069" w:rsidRDefault="00E64069" w:rsidP="00E64069">
      <w:pPr>
        <w:spacing w:line="360" w:lineRule="auto"/>
        <w:ind w:firstLine="708"/>
        <w:jc w:val="both"/>
        <w:rPr>
          <w:lang w:val="es-AR"/>
        </w:rPr>
      </w:pPr>
      <w:r w:rsidRPr="00E64069">
        <w:rPr>
          <w:lang w:val="es-AR"/>
        </w:rPr>
        <w:t xml:space="preserve">Que la figura del “código de descuento” se encuentra desvirtuada, toda vez que en numerosos casos se altera su naturaleza jurídica y funcional, pasando a constituirse de hecho en una garantía de obligaciones contraídas entre el trabajador y terceros particulares, en </w:t>
      </w:r>
      <w:r w:rsidRPr="00E64069">
        <w:rPr>
          <w:lang w:val="es-AR"/>
        </w:rPr>
        <w:lastRenderedPageBreak/>
        <w:t>beneficio exclusivo de estos últimos, sin contemplar debidamente la voluntad expresa y actual del agente municipal.</w:t>
      </w:r>
    </w:p>
    <w:p w14:paraId="68B202E7" w14:textId="290A6E0B" w:rsidR="00E64069" w:rsidRDefault="00E64069" w:rsidP="00690F10">
      <w:pPr>
        <w:spacing w:line="360" w:lineRule="auto"/>
        <w:ind w:firstLine="708"/>
        <w:jc w:val="both"/>
        <w:rPr>
          <w:lang w:val="es-AR"/>
        </w:rPr>
      </w:pPr>
      <w:r w:rsidRPr="00E64069">
        <w:rPr>
          <w:lang w:val="es-AR"/>
        </w:rPr>
        <w:t>Que dicha situación implica que el Estado Municipal asuma funciones que no le competen, vinculadas a garantizar el cumplimiento y cobro de obligaciones privadas entre trabajadores y terceros acreedores, extremo que podría afectar derechos y garantías constitucionales, el principio de autonomía de la voluntad y el adecuado ámbito de actuación de cada poder y autoridad competente.</w:t>
      </w:r>
    </w:p>
    <w:p w14:paraId="102C7577" w14:textId="77777777" w:rsidR="00690F10" w:rsidRPr="00E64069" w:rsidRDefault="00690F10" w:rsidP="00690F10">
      <w:pPr>
        <w:spacing w:line="360" w:lineRule="auto"/>
        <w:ind w:firstLine="708"/>
        <w:jc w:val="both"/>
        <w:rPr>
          <w:lang w:val="es-AR"/>
        </w:rPr>
      </w:pPr>
    </w:p>
    <w:p w14:paraId="4FDE293D" w14:textId="29908CA6" w:rsidR="00E64069" w:rsidRDefault="00E64069" w:rsidP="00E64069">
      <w:pPr>
        <w:spacing w:line="360" w:lineRule="auto"/>
        <w:ind w:firstLine="708"/>
        <w:jc w:val="both"/>
        <w:rPr>
          <w:lang w:val="es-AR"/>
        </w:rPr>
      </w:pPr>
      <w:r w:rsidRPr="00E64069">
        <w:rPr>
          <w:lang w:val="es-AR"/>
        </w:rPr>
        <w:t>Que asimismo corresponde destacar que los terceros acreedores cuentan con las vías legales y judiciales pertinentes para reclamar el cumplimiento de las obligaciones asumidas por los particulares, sin que resulte razonable trasladar al Municipio funciones de garantía o percepción compulsiva ajenas a la relación laboral.</w:t>
      </w:r>
    </w:p>
    <w:p w14:paraId="29708942" w14:textId="77777777" w:rsidR="00E64069" w:rsidRPr="00E64069" w:rsidRDefault="00E64069" w:rsidP="00E64069">
      <w:pPr>
        <w:spacing w:line="360" w:lineRule="auto"/>
        <w:ind w:firstLine="708"/>
        <w:jc w:val="both"/>
        <w:rPr>
          <w:lang w:val="es-AR"/>
        </w:rPr>
      </w:pPr>
    </w:p>
    <w:p w14:paraId="18E0E58D" w14:textId="77777777" w:rsidR="00E64069" w:rsidRPr="00E64069" w:rsidRDefault="00E64069" w:rsidP="00E64069">
      <w:pPr>
        <w:spacing w:line="360" w:lineRule="auto"/>
        <w:ind w:firstLine="708"/>
        <w:jc w:val="both"/>
        <w:rPr>
          <w:lang w:val="es-AR"/>
        </w:rPr>
      </w:pPr>
      <w:r w:rsidRPr="00E64069">
        <w:rPr>
          <w:lang w:val="es-AR"/>
        </w:rPr>
        <w:t>Que el artículo 6° de la ordenanza vigente en la materia prevé expresamente la adhesión previa y por escrito del agente municipal para cada caso particular, reafirmando así el carácter voluntario, excepcional y revocable de las retenciones no obligatorias practicadas sobre los haberes.</w:t>
      </w:r>
    </w:p>
    <w:p w14:paraId="06D30447" w14:textId="77777777" w:rsidR="00E64069" w:rsidRPr="00E64069" w:rsidRDefault="00E64069" w:rsidP="00E64069">
      <w:pPr>
        <w:spacing w:line="360" w:lineRule="auto"/>
        <w:ind w:firstLine="708"/>
        <w:jc w:val="both"/>
        <w:rPr>
          <w:lang w:val="es-AR"/>
        </w:rPr>
      </w:pPr>
      <w:r w:rsidRPr="00E64069">
        <w:rPr>
          <w:lang w:val="es-AR"/>
        </w:rPr>
        <w:t>Que resulta indispensable contar con la documentación respaldatoria que justifique y dé sustento legal a cada código de descuento actualmente aplicado sobre los salarios de los trabajadores municipales.</w:t>
      </w:r>
    </w:p>
    <w:p w14:paraId="6857D827" w14:textId="702D02B7" w:rsidR="00E64069" w:rsidRDefault="00E64069" w:rsidP="00E64069">
      <w:pPr>
        <w:spacing w:line="360" w:lineRule="auto"/>
        <w:ind w:firstLine="708"/>
        <w:jc w:val="both"/>
        <w:rPr>
          <w:lang w:val="es-AR"/>
        </w:rPr>
      </w:pPr>
      <w:r w:rsidRPr="00E64069">
        <w:rPr>
          <w:lang w:val="es-AR"/>
        </w:rPr>
        <w:t>Que, en consecuencia, deviene imperiosa la necesidad de requerir un informe técnico completo acompañado de la documentación respaldatoria correspondiente, a fin de verificar la legalidad, procedencia y consentimiento de cada uno de los descuentos practicados.</w:t>
      </w:r>
    </w:p>
    <w:p w14:paraId="09CE071B" w14:textId="724419A8" w:rsidR="00690F10" w:rsidRDefault="00690F10" w:rsidP="00E64069">
      <w:pPr>
        <w:spacing w:line="360" w:lineRule="auto"/>
        <w:ind w:firstLine="708"/>
        <w:jc w:val="both"/>
        <w:rPr>
          <w:lang w:val="es-AR"/>
        </w:rPr>
      </w:pPr>
      <w:r>
        <w:rPr>
          <w:lang w:val="es-AR"/>
        </w:rPr>
        <w:t>Que, no ha sido contestado el pedido de informes ya elevado en este sentido.</w:t>
      </w:r>
    </w:p>
    <w:p w14:paraId="6925A6C9" w14:textId="77777777" w:rsidR="00E64069" w:rsidRPr="00E64069" w:rsidRDefault="00E64069" w:rsidP="00E64069">
      <w:pPr>
        <w:spacing w:line="360" w:lineRule="auto"/>
        <w:ind w:firstLine="708"/>
        <w:jc w:val="both"/>
        <w:rPr>
          <w:lang w:val="es-AR"/>
        </w:rPr>
      </w:pPr>
    </w:p>
    <w:p w14:paraId="0D0C517F" w14:textId="103B0845" w:rsidR="00E64069" w:rsidRDefault="00E64069" w:rsidP="00E64069">
      <w:pPr>
        <w:spacing w:line="360" w:lineRule="auto"/>
        <w:ind w:firstLine="708"/>
        <w:jc w:val="both"/>
        <w:rPr>
          <w:lang w:val="es-AR"/>
        </w:rPr>
      </w:pPr>
      <w:r w:rsidRPr="00E64069">
        <w:rPr>
          <w:lang w:val="es-AR"/>
        </w:rPr>
        <w:t xml:space="preserve">Que, </w:t>
      </w:r>
      <w:r w:rsidR="00690F10">
        <w:rPr>
          <w:lang w:val="es-AR"/>
        </w:rPr>
        <w:t>por ello</w:t>
      </w:r>
      <w:r w:rsidRPr="00E64069">
        <w:rPr>
          <w:lang w:val="es-AR"/>
        </w:rPr>
        <w:t>, corresponde solicitar la presencia del responsable del área de Recursos Humanos, a efectos de brindar explicaciones precisas sobre el funcionamiento actual del sistema de códigos de descuento y los criterios administrativos aplicados.</w:t>
      </w:r>
    </w:p>
    <w:p w14:paraId="0E2DBBE2" w14:textId="77777777" w:rsidR="00E64069" w:rsidRPr="00E64069" w:rsidRDefault="00E64069" w:rsidP="00E64069">
      <w:pPr>
        <w:spacing w:line="360" w:lineRule="auto"/>
        <w:ind w:firstLine="708"/>
        <w:jc w:val="both"/>
        <w:rPr>
          <w:lang w:val="es-AR"/>
        </w:rPr>
      </w:pPr>
    </w:p>
    <w:p w14:paraId="2C9F3C3F" w14:textId="5DF37760" w:rsidR="00E64069" w:rsidRDefault="00E64069" w:rsidP="00E64069">
      <w:pPr>
        <w:spacing w:line="360" w:lineRule="auto"/>
        <w:ind w:firstLine="708"/>
        <w:jc w:val="both"/>
        <w:rPr>
          <w:lang w:val="es-AR"/>
        </w:rPr>
      </w:pPr>
      <w:r w:rsidRPr="00E64069">
        <w:rPr>
          <w:lang w:val="es-AR"/>
        </w:rPr>
        <w:lastRenderedPageBreak/>
        <w:t>Que también resulta necesario requerir explicaciones y fundamentos normativos respecto de las negativas formuladas ante solicitudes de baja de códigos de descuento presentadas por trabajadores municipales en relación con la liquidación de sus haberes.</w:t>
      </w:r>
    </w:p>
    <w:p w14:paraId="60378ABF" w14:textId="77777777" w:rsidR="00E64069" w:rsidRPr="00E64069" w:rsidRDefault="00E64069" w:rsidP="00E64069">
      <w:pPr>
        <w:spacing w:line="360" w:lineRule="auto"/>
        <w:ind w:firstLine="708"/>
        <w:jc w:val="both"/>
        <w:rPr>
          <w:lang w:val="es-AR"/>
        </w:rPr>
      </w:pPr>
    </w:p>
    <w:p w14:paraId="73D6FED2" w14:textId="77777777" w:rsidR="00E64069" w:rsidRPr="00E64069" w:rsidRDefault="00E64069" w:rsidP="00E64069">
      <w:pPr>
        <w:spacing w:line="360" w:lineRule="auto"/>
        <w:ind w:firstLine="708"/>
        <w:jc w:val="both"/>
        <w:rPr>
          <w:lang w:val="es-AR"/>
        </w:rPr>
      </w:pPr>
      <w:r w:rsidRPr="00E64069">
        <w:rPr>
          <w:lang w:val="es-AR"/>
        </w:rPr>
        <w:t>Que el acceso a dicha información resulta fundamental para garantizar transparencia administrativa, protección de los derechos de los trabajadores municipales y el debido ejercicio de las facultades de control por parte de este Honorable Concejo Deliberante.</w:t>
      </w:r>
    </w:p>
    <w:p w14:paraId="288B5598" w14:textId="77777777" w:rsidR="007516F3" w:rsidRPr="00E64069" w:rsidRDefault="007516F3" w:rsidP="00224F7F">
      <w:pPr>
        <w:spacing w:line="360" w:lineRule="auto"/>
        <w:ind w:firstLine="708"/>
        <w:jc w:val="both"/>
        <w:rPr>
          <w:lang w:val="es-AR"/>
        </w:rPr>
      </w:pPr>
    </w:p>
    <w:p w14:paraId="5D676692" w14:textId="0776B61E" w:rsidR="000A3449" w:rsidRPr="002E4449" w:rsidRDefault="001E7BBB" w:rsidP="00CD5BBE">
      <w:pPr>
        <w:spacing w:line="360" w:lineRule="auto"/>
        <w:jc w:val="center"/>
        <w:rPr>
          <w:lang w:val="es-ES_tradnl"/>
        </w:rPr>
      </w:pPr>
      <w:r w:rsidRPr="002E4449">
        <w:rPr>
          <w:rFonts w:eastAsia="Verdana"/>
        </w:rPr>
        <w:t xml:space="preserve">Por ello, </w:t>
      </w:r>
      <w:r w:rsidR="002D7D73" w:rsidRPr="002E4449">
        <w:rPr>
          <w:rFonts w:eastAsia="Verdana"/>
          <w:b/>
          <w:bCs/>
        </w:rPr>
        <w:t xml:space="preserve">los </w:t>
      </w:r>
      <w:r w:rsidR="00C33164" w:rsidRPr="002E4449">
        <w:rPr>
          <w:rFonts w:eastAsia="Verdana"/>
          <w:b/>
          <w:bCs/>
        </w:rPr>
        <w:t>B</w:t>
      </w:r>
      <w:r w:rsidR="002D7D73" w:rsidRPr="002E4449">
        <w:rPr>
          <w:rFonts w:eastAsia="Verdana"/>
          <w:b/>
          <w:bCs/>
        </w:rPr>
        <w:t>loques</w:t>
      </w:r>
      <w:r w:rsidRPr="002E4449">
        <w:rPr>
          <w:rFonts w:eastAsia="Verdana"/>
          <w:b/>
          <w:bCs/>
        </w:rPr>
        <w:t xml:space="preserve"> </w:t>
      </w:r>
      <w:r w:rsidR="002E4449" w:rsidRPr="002E4449">
        <w:rPr>
          <w:rFonts w:eastAsia="Verdana"/>
          <w:b/>
          <w:bCs/>
        </w:rPr>
        <w:t>POTENCIA</w:t>
      </w:r>
      <w:r w:rsidR="00C33164" w:rsidRPr="002E4449">
        <w:rPr>
          <w:rFonts w:eastAsia="Verdana"/>
          <w:b/>
          <w:bCs/>
        </w:rPr>
        <w:t>,</w:t>
      </w:r>
      <w:r w:rsidR="00AE2300" w:rsidRPr="002E4449">
        <w:rPr>
          <w:rFonts w:eastAsia="Verdana"/>
          <w:b/>
          <w:bCs/>
        </w:rPr>
        <w:t xml:space="preserve"> </w:t>
      </w:r>
      <w:r w:rsidR="00C33164" w:rsidRPr="002E4449">
        <w:rPr>
          <w:rFonts w:eastAsia="Verdana"/>
          <w:b/>
          <w:bCs/>
        </w:rPr>
        <w:t xml:space="preserve">y GEN </w:t>
      </w:r>
      <w:r w:rsidRPr="002E4449">
        <w:rPr>
          <w:rFonts w:eastAsia="Verdana"/>
        </w:rPr>
        <w:t>en atribución a sus facultades que le confiere la Ley Orgánica de las Municipalidades, propone</w:t>
      </w:r>
      <w:r w:rsidR="00631CFE" w:rsidRPr="002E4449">
        <w:rPr>
          <w:rFonts w:eastAsia="Verdana"/>
        </w:rPr>
        <w:t>n</w:t>
      </w:r>
      <w:r w:rsidRPr="002E4449">
        <w:rPr>
          <w:rFonts w:eastAsia="Verdana"/>
        </w:rPr>
        <w:t xml:space="preserve"> </w:t>
      </w:r>
      <w:r w:rsidR="009F536A" w:rsidRPr="002E4449">
        <w:rPr>
          <w:rFonts w:eastAsia="Verdana"/>
        </w:rPr>
        <w:t>el</w:t>
      </w:r>
      <w:r w:rsidRPr="002E4449">
        <w:rPr>
          <w:rFonts w:eastAsia="Verdana"/>
        </w:rPr>
        <w:t xml:space="preserve"> siguiente:</w:t>
      </w:r>
    </w:p>
    <w:p w14:paraId="62D6E08E" w14:textId="77777777" w:rsidR="00A53955" w:rsidRPr="000B6F94" w:rsidRDefault="00A53955" w:rsidP="00CD5BBE">
      <w:pPr>
        <w:spacing w:line="360" w:lineRule="auto"/>
        <w:jc w:val="both"/>
        <w:rPr>
          <w:rFonts w:eastAsia="Verdana"/>
        </w:rPr>
      </w:pPr>
    </w:p>
    <w:p w14:paraId="6871888A" w14:textId="0BDCD61A" w:rsidR="00C1218D" w:rsidRDefault="00A97D8A" w:rsidP="00CD5BBE">
      <w:pPr>
        <w:spacing w:line="360" w:lineRule="auto"/>
        <w:jc w:val="center"/>
        <w:rPr>
          <w:b/>
          <w:bCs/>
        </w:rPr>
      </w:pPr>
      <w:r w:rsidRPr="006E3127">
        <w:rPr>
          <w:b/>
          <w:bCs/>
        </w:rPr>
        <w:t xml:space="preserve">PROYECTO DE </w:t>
      </w:r>
      <w:r w:rsidR="00707C0E" w:rsidRPr="006E3127">
        <w:rPr>
          <w:b/>
          <w:bCs/>
        </w:rPr>
        <w:t>COMUNICACIÓN</w:t>
      </w:r>
      <w:r w:rsidRPr="006E3127">
        <w:rPr>
          <w:b/>
          <w:bCs/>
        </w:rPr>
        <w:t>:</w:t>
      </w:r>
    </w:p>
    <w:p w14:paraId="320E6CE0" w14:textId="77777777" w:rsidR="00BC5C81" w:rsidRPr="006E3127" w:rsidRDefault="00BC5C81" w:rsidP="00CD5BBE">
      <w:pPr>
        <w:spacing w:line="360" w:lineRule="auto"/>
        <w:jc w:val="center"/>
        <w:rPr>
          <w:b/>
          <w:bCs/>
        </w:rPr>
      </w:pPr>
    </w:p>
    <w:p w14:paraId="08105A83" w14:textId="5A1B90FD" w:rsidR="00E64069" w:rsidRPr="00E64069" w:rsidRDefault="00E64069" w:rsidP="00E64069">
      <w:pPr>
        <w:spacing w:line="360" w:lineRule="auto"/>
        <w:jc w:val="both"/>
        <w:rPr>
          <w:b/>
          <w:bCs/>
          <w:lang w:val="es-AR"/>
        </w:rPr>
      </w:pPr>
      <w:r w:rsidRPr="00E64069">
        <w:rPr>
          <w:b/>
          <w:bCs/>
          <w:lang w:val="es-AR"/>
        </w:rPr>
        <w:t>ARTÍCULO 1°:</w:t>
      </w:r>
      <w:r>
        <w:rPr>
          <w:b/>
          <w:bCs/>
          <w:lang w:val="es-AR"/>
        </w:rPr>
        <w:t xml:space="preserve"> </w:t>
      </w:r>
      <w:r w:rsidR="00690F10">
        <w:rPr>
          <w:lang w:val="es-AR"/>
        </w:rPr>
        <w:t>Cítese al titular del</w:t>
      </w:r>
      <w:r w:rsidRPr="00E64069">
        <w:rPr>
          <w:lang w:val="es-AR"/>
        </w:rPr>
        <w:t xml:space="preserve"> área de Recursos Humanos</w:t>
      </w:r>
      <w:r w:rsidR="00690F10">
        <w:rPr>
          <w:lang w:val="es-AR"/>
        </w:rPr>
        <w:t xml:space="preserve"> o a quien se designe a reunión plenaria a celebrarse el día Jueves 21 de Mayo del corriente, a las 1</w:t>
      </w:r>
      <w:r w:rsidR="00BB437D">
        <w:rPr>
          <w:lang w:val="es-AR"/>
        </w:rPr>
        <w:t>1.30</w:t>
      </w:r>
      <w:r w:rsidR="00690F10">
        <w:rPr>
          <w:lang w:val="es-AR"/>
        </w:rPr>
        <w:t xml:space="preserve">hs en el recinto del </w:t>
      </w:r>
      <w:r w:rsidRPr="00E64069">
        <w:rPr>
          <w:lang w:val="es-AR"/>
        </w:rPr>
        <w:t xml:space="preserve">Honorable Concejo Deliberante </w:t>
      </w:r>
      <w:r w:rsidR="00690F10">
        <w:rPr>
          <w:lang w:val="es-AR"/>
        </w:rPr>
        <w:t>a fin de que brinde</w:t>
      </w:r>
      <w:r w:rsidRPr="00E64069">
        <w:rPr>
          <w:lang w:val="es-AR"/>
        </w:rPr>
        <w:t xml:space="preserve"> informe detallado</w:t>
      </w:r>
      <w:r w:rsidR="00690F10">
        <w:rPr>
          <w:lang w:val="es-AR"/>
        </w:rPr>
        <w:t>,</w:t>
      </w:r>
      <w:r w:rsidR="00690F10" w:rsidRPr="00690F10">
        <w:rPr>
          <w:lang w:val="es-AR"/>
        </w:rPr>
        <w:t xml:space="preserve"> </w:t>
      </w:r>
      <w:r w:rsidR="00690F10" w:rsidRPr="00E64069">
        <w:rPr>
          <w:lang w:val="es-AR"/>
        </w:rPr>
        <w:t>criterios administrativos aplicados y documentación respaldatoria correspondiente</w:t>
      </w:r>
      <w:r w:rsidRPr="00E64069">
        <w:rPr>
          <w:lang w:val="es-AR"/>
        </w:rPr>
        <w:t xml:space="preserve"> respecto del funcionamiento actual del Sistema de Registro Único y Código de Descuento establecido por Ordenanza N.º 3030.</w:t>
      </w:r>
    </w:p>
    <w:p w14:paraId="41C961AB" w14:textId="77777777" w:rsidR="00E64069" w:rsidRPr="00E64069" w:rsidRDefault="00E64069" w:rsidP="00E64069">
      <w:pPr>
        <w:spacing w:line="360" w:lineRule="auto"/>
        <w:jc w:val="both"/>
        <w:rPr>
          <w:lang w:val="es-AR"/>
        </w:rPr>
      </w:pPr>
    </w:p>
    <w:p w14:paraId="4EAF549E" w14:textId="2648680D" w:rsidR="00E64069" w:rsidRPr="00E64069" w:rsidRDefault="00E64069" w:rsidP="00E64069">
      <w:pPr>
        <w:spacing w:line="360" w:lineRule="auto"/>
        <w:jc w:val="both"/>
        <w:rPr>
          <w:b/>
          <w:bCs/>
          <w:lang w:val="es-AR"/>
        </w:rPr>
      </w:pPr>
      <w:r w:rsidRPr="00E64069">
        <w:rPr>
          <w:b/>
          <w:bCs/>
          <w:lang w:val="es-AR"/>
        </w:rPr>
        <w:t>ARTÍCULO 2°:</w:t>
      </w:r>
      <w:r>
        <w:rPr>
          <w:b/>
          <w:bCs/>
          <w:lang w:val="es-AR"/>
        </w:rPr>
        <w:t xml:space="preserve"> </w:t>
      </w:r>
      <w:r w:rsidRPr="00E64069">
        <w:rPr>
          <w:lang w:val="es-AR"/>
        </w:rPr>
        <w:t>Requiérase se informe detalladamente:</w:t>
      </w:r>
    </w:p>
    <w:p w14:paraId="374E023F" w14:textId="77777777" w:rsidR="00E64069" w:rsidRPr="00E64069" w:rsidRDefault="00E64069" w:rsidP="00E64069">
      <w:pPr>
        <w:spacing w:line="360" w:lineRule="auto"/>
        <w:jc w:val="both"/>
        <w:rPr>
          <w:lang w:val="es-AR"/>
        </w:rPr>
      </w:pPr>
      <w:r w:rsidRPr="00E64069">
        <w:rPr>
          <w:lang w:val="es-AR"/>
        </w:rPr>
        <w:t>a) La totalidad de los códigos de descuento actualmente vigentes aplicados sobre los haberes de trabajadores municipales.</w:t>
      </w:r>
    </w:p>
    <w:p w14:paraId="46B9045A" w14:textId="77777777" w:rsidR="00E64069" w:rsidRPr="00E64069" w:rsidRDefault="00E64069" w:rsidP="00E64069">
      <w:pPr>
        <w:spacing w:line="360" w:lineRule="auto"/>
        <w:jc w:val="both"/>
        <w:rPr>
          <w:lang w:val="es-AR"/>
        </w:rPr>
      </w:pPr>
      <w:r w:rsidRPr="00E64069">
        <w:rPr>
          <w:lang w:val="es-AR"/>
        </w:rPr>
        <w:t>b) La identificación de las entidades, asociaciones, mutuales, financieras, sindicatos o terceros beneficiarios de dichos descuentos.</w:t>
      </w:r>
    </w:p>
    <w:p w14:paraId="42E8C5E4" w14:textId="77777777" w:rsidR="00E64069" w:rsidRPr="00E64069" w:rsidRDefault="00E64069" w:rsidP="00E64069">
      <w:pPr>
        <w:spacing w:line="360" w:lineRule="auto"/>
        <w:jc w:val="both"/>
        <w:rPr>
          <w:lang w:val="es-AR"/>
        </w:rPr>
      </w:pPr>
      <w:r w:rsidRPr="00E64069">
        <w:rPr>
          <w:lang w:val="es-AR"/>
        </w:rPr>
        <w:t>c) La normativa, convenio, resolución o acto administrativo que autoriza cada código de descuento vigente.</w:t>
      </w:r>
    </w:p>
    <w:p w14:paraId="76FC8375" w14:textId="77777777" w:rsidR="00E64069" w:rsidRPr="00E64069" w:rsidRDefault="00E64069" w:rsidP="00E64069">
      <w:pPr>
        <w:spacing w:line="360" w:lineRule="auto"/>
        <w:jc w:val="both"/>
        <w:rPr>
          <w:lang w:val="es-AR"/>
        </w:rPr>
      </w:pPr>
      <w:r w:rsidRPr="00E64069">
        <w:rPr>
          <w:lang w:val="es-AR"/>
        </w:rPr>
        <w:t>d) La documentación respaldatoria correspondiente a la adhesión previa y expresa de cada trabajador municipal alcanzado por descuentos no obligatorios, conforme lo previsto en el artículo 6° de la Ordenanza N.º 3030.</w:t>
      </w:r>
    </w:p>
    <w:p w14:paraId="504C1238" w14:textId="77777777" w:rsidR="00E64069" w:rsidRPr="00E64069" w:rsidRDefault="00E64069" w:rsidP="00E64069">
      <w:pPr>
        <w:spacing w:line="360" w:lineRule="auto"/>
        <w:jc w:val="both"/>
        <w:rPr>
          <w:lang w:val="es-AR"/>
        </w:rPr>
      </w:pPr>
      <w:r w:rsidRPr="00E64069">
        <w:rPr>
          <w:lang w:val="es-AR"/>
        </w:rPr>
        <w:lastRenderedPageBreak/>
        <w:t>e) El procedimiento administrativo vigente para solicitar altas y bajas de códigos de descuento sobre haberes municipales.</w:t>
      </w:r>
    </w:p>
    <w:p w14:paraId="1163CBC8" w14:textId="768DB933" w:rsidR="00E64069" w:rsidRDefault="00E64069" w:rsidP="00E64069">
      <w:pPr>
        <w:spacing w:line="360" w:lineRule="auto"/>
        <w:jc w:val="both"/>
        <w:rPr>
          <w:lang w:val="es-AR"/>
        </w:rPr>
      </w:pPr>
      <w:r w:rsidRPr="00E64069">
        <w:rPr>
          <w:lang w:val="es-AR"/>
        </w:rPr>
        <w:t>f) Los fundamentos normativos y administrativos por los cuales se rechazan o deniegan solicitudes de baja de códigos de descuento efectuadas por trabajadores municipales.</w:t>
      </w:r>
    </w:p>
    <w:p w14:paraId="5337C910" w14:textId="77777777" w:rsidR="00690F10" w:rsidRPr="00E64069" w:rsidRDefault="00690F10" w:rsidP="00E64069">
      <w:pPr>
        <w:spacing w:line="360" w:lineRule="auto"/>
        <w:jc w:val="both"/>
        <w:rPr>
          <w:b/>
          <w:bCs/>
          <w:lang w:val="es-AR"/>
        </w:rPr>
      </w:pPr>
    </w:p>
    <w:p w14:paraId="3BDE07C8" w14:textId="20654296" w:rsidR="00E64069" w:rsidRDefault="00E64069" w:rsidP="00E64069">
      <w:pPr>
        <w:spacing w:line="360" w:lineRule="auto"/>
        <w:jc w:val="both"/>
        <w:rPr>
          <w:lang w:val="es-AR"/>
        </w:rPr>
      </w:pPr>
      <w:r w:rsidRPr="00E64069">
        <w:rPr>
          <w:b/>
          <w:bCs/>
          <w:lang w:val="es-AR"/>
        </w:rPr>
        <w:t xml:space="preserve">ARTÍCULO </w:t>
      </w:r>
      <w:r w:rsidR="00690F10">
        <w:rPr>
          <w:b/>
          <w:bCs/>
          <w:lang w:val="es-AR"/>
        </w:rPr>
        <w:t>3</w:t>
      </w:r>
      <w:r w:rsidRPr="00E64069">
        <w:rPr>
          <w:b/>
          <w:bCs/>
          <w:lang w:val="es-AR"/>
        </w:rPr>
        <w:t>°:</w:t>
      </w:r>
      <w:r>
        <w:rPr>
          <w:b/>
          <w:bCs/>
          <w:lang w:val="es-AR"/>
        </w:rPr>
        <w:t xml:space="preserve"> </w:t>
      </w:r>
      <w:r w:rsidRPr="00E64069">
        <w:rPr>
          <w:lang w:val="es-AR"/>
        </w:rPr>
        <w:t>Requiérase asimismo informe si existen convenios celebrados entre el Municipio y entidades privadas vinculadas a préstamos, ayudas financieras o servicios instrumentados mediante códigos de descuento sobre haberes, acompañando copia íntegra de los mismos.</w:t>
      </w:r>
    </w:p>
    <w:p w14:paraId="2FAA7D76" w14:textId="77777777" w:rsidR="00E64069" w:rsidRPr="00E64069" w:rsidRDefault="00E64069" w:rsidP="00E64069">
      <w:pPr>
        <w:spacing w:line="360" w:lineRule="auto"/>
        <w:jc w:val="both"/>
        <w:rPr>
          <w:b/>
          <w:bCs/>
          <w:lang w:val="es-AR"/>
        </w:rPr>
      </w:pPr>
    </w:p>
    <w:p w14:paraId="7989AC1E" w14:textId="2021386A" w:rsidR="00E64069" w:rsidRDefault="00E64069" w:rsidP="00E64069">
      <w:pPr>
        <w:spacing w:line="360" w:lineRule="auto"/>
        <w:jc w:val="both"/>
        <w:rPr>
          <w:lang w:val="es-AR"/>
        </w:rPr>
      </w:pPr>
      <w:r w:rsidRPr="00E64069">
        <w:rPr>
          <w:b/>
          <w:bCs/>
          <w:lang w:val="es-AR"/>
        </w:rPr>
        <w:t xml:space="preserve">ARTÍCULO </w:t>
      </w:r>
      <w:r w:rsidR="00690F10">
        <w:rPr>
          <w:b/>
          <w:bCs/>
          <w:lang w:val="es-AR"/>
        </w:rPr>
        <w:t>4</w:t>
      </w:r>
      <w:r w:rsidRPr="00E64069">
        <w:rPr>
          <w:b/>
          <w:bCs/>
          <w:lang w:val="es-AR"/>
        </w:rPr>
        <w:t>°:</w:t>
      </w:r>
      <w:r>
        <w:rPr>
          <w:b/>
          <w:bCs/>
          <w:lang w:val="es-AR"/>
        </w:rPr>
        <w:t xml:space="preserve"> </w:t>
      </w:r>
      <w:r w:rsidRPr="00E64069">
        <w:rPr>
          <w:lang w:val="es-AR"/>
        </w:rPr>
        <w:t>Solicítese informe si se han recibido reclamos administrativos, notas, presentaciones o intimaciones vinculadas a descuentos practicados sobre haberes municipales durante los últimos tres (3) años, indicando cantidad, motivo y resolución adoptada en cada caso.</w:t>
      </w:r>
    </w:p>
    <w:p w14:paraId="42184B24" w14:textId="77777777" w:rsidR="00E64069" w:rsidRPr="00E64069" w:rsidRDefault="00E64069" w:rsidP="00E64069">
      <w:pPr>
        <w:spacing w:line="360" w:lineRule="auto"/>
        <w:jc w:val="both"/>
        <w:rPr>
          <w:b/>
          <w:bCs/>
          <w:lang w:val="es-AR"/>
        </w:rPr>
      </w:pPr>
    </w:p>
    <w:p w14:paraId="6CC1B88E" w14:textId="6252C6AA" w:rsidR="00E64069" w:rsidRPr="00690F10" w:rsidRDefault="00E64069" w:rsidP="00E64069">
      <w:pPr>
        <w:spacing w:line="360" w:lineRule="auto"/>
        <w:jc w:val="both"/>
        <w:rPr>
          <w:b/>
          <w:bCs/>
          <w:lang w:val="es-AR"/>
        </w:rPr>
      </w:pPr>
      <w:r w:rsidRPr="00690F10">
        <w:rPr>
          <w:b/>
          <w:bCs/>
          <w:lang w:val="es-AR"/>
        </w:rPr>
        <w:t xml:space="preserve">ARTÍCULO </w:t>
      </w:r>
      <w:r w:rsidR="00690F10">
        <w:rPr>
          <w:b/>
          <w:bCs/>
          <w:lang w:val="es-AR"/>
        </w:rPr>
        <w:t>5</w:t>
      </w:r>
      <w:r w:rsidRPr="00690F10">
        <w:rPr>
          <w:b/>
          <w:bCs/>
          <w:lang w:val="es-AR"/>
        </w:rPr>
        <w:t xml:space="preserve">°: </w:t>
      </w:r>
      <w:r w:rsidR="00690F10" w:rsidRPr="00E64069">
        <w:rPr>
          <w:lang w:val="es-AR"/>
        </w:rPr>
        <w:t xml:space="preserve">Solicítese la comparecencia </w:t>
      </w:r>
      <w:r w:rsidR="00690F10">
        <w:rPr>
          <w:lang w:val="es-AR"/>
        </w:rPr>
        <w:t>munido de la documentación respaldatoria necesaria que permita esclarecer todo lo solicitado ut supra.</w:t>
      </w:r>
    </w:p>
    <w:p w14:paraId="7CF0D5D8" w14:textId="77777777" w:rsidR="00C74336" w:rsidRDefault="00C74336" w:rsidP="00C74336">
      <w:pPr>
        <w:spacing w:line="360" w:lineRule="auto"/>
        <w:jc w:val="both"/>
      </w:pPr>
    </w:p>
    <w:sectPr w:rsidR="00C74336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6DE7D" w14:textId="77777777" w:rsidR="00A03A12" w:rsidRDefault="00A03A12">
      <w:r>
        <w:separator/>
      </w:r>
    </w:p>
  </w:endnote>
  <w:endnote w:type="continuationSeparator" w:id="0">
    <w:p w14:paraId="3CF0505A" w14:textId="77777777" w:rsidR="00A03A12" w:rsidRDefault="00A0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A03A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6637C957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B6F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A03A1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0B95B" w14:textId="77777777" w:rsidR="00A03A12" w:rsidRDefault="00A03A12">
      <w:r>
        <w:separator/>
      </w:r>
    </w:p>
  </w:footnote>
  <w:footnote w:type="continuationSeparator" w:id="0">
    <w:p w14:paraId="416E17AA" w14:textId="77777777" w:rsidR="00A03A12" w:rsidRDefault="00A0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A03A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455DDA10" w:rsidR="00647273" w:rsidRDefault="006461E5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 xml:space="preserve">Mitre 38 </w:t>
    </w:r>
    <w:r w:rsidR="00CD5BBE">
      <w:rPr>
        <w:b/>
        <w:bCs/>
        <w:color w:val="000000"/>
        <w:sz w:val="22"/>
        <w:szCs w:val="22"/>
      </w:rPr>
      <w:t>–</w:t>
    </w:r>
    <w:r w:rsidR="00647273" w:rsidRPr="00B86158">
      <w:rPr>
        <w:b/>
        <w:bCs/>
        <w:color w:val="000000"/>
        <w:sz w:val="22"/>
        <w:szCs w:val="22"/>
      </w:rPr>
      <w:t xml:space="preserve"> Chascomús</w:t>
    </w:r>
  </w:p>
  <w:p w14:paraId="75DB22FC" w14:textId="10D902D3" w:rsidR="00CD5BBE" w:rsidRDefault="00CD5BBE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Bloques Potencia - GEN</w:t>
    </w:r>
  </w:p>
  <w:p w14:paraId="1A9645E5" w14:textId="5B2AB82F" w:rsidR="00896B63" w:rsidRPr="001A1A2B" w:rsidRDefault="006461E5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 xml:space="preserve"> </w:t>
    </w:r>
    <w:r w:rsidR="00896B63" w:rsidRPr="001A1A2B">
      <w:rPr>
        <w:b/>
        <w:sz w:val="20"/>
        <w:szCs w:val="20"/>
      </w:rPr>
      <w:t>“202</w:t>
    </w:r>
    <w:r>
      <w:rPr>
        <w:b/>
        <w:sz w:val="20"/>
        <w:szCs w:val="20"/>
      </w:rPr>
      <w:t>6</w:t>
    </w:r>
    <w:r w:rsidR="00896B63" w:rsidRPr="001A1A2B">
      <w:rPr>
        <w:b/>
        <w:sz w:val="20"/>
        <w:szCs w:val="20"/>
      </w:rPr>
      <w:t>:</w:t>
    </w:r>
    <w:r w:rsidR="00896B63">
      <w:rPr>
        <w:b/>
        <w:sz w:val="20"/>
        <w:szCs w:val="20"/>
      </w:rPr>
      <w:t xml:space="preserve"> Año del </w:t>
    </w:r>
    <w:r>
      <w:rPr>
        <w:b/>
        <w:sz w:val="20"/>
        <w:szCs w:val="20"/>
      </w:rPr>
      <w:t>20</w:t>
    </w:r>
    <w:r w:rsidR="00896B63">
      <w:rPr>
        <w:b/>
        <w:sz w:val="20"/>
        <w:szCs w:val="20"/>
      </w:rPr>
      <w:t xml:space="preserve">0° Aniversario </w:t>
    </w:r>
    <w:r>
      <w:rPr>
        <w:b/>
        <w:sz w:val="20"/>
        <w:szCs w:val="20"/>
      </w:rPr>
      <w:t>de la Escuela Primaria N°1 “Bernardino Rivadavia</w:t>
    </w:r>
    <w:r w:rsidR="00896B63" w:rsidRPr="001A1A2B">
      <w:rPr>
        <w:b/>
        <w:sz w:val="20"/>
        <w:szCs w:val="20"/>
      </w:rPr>
      <w:t>”</w:t>
    </w:r>
  </w:p>
  <w:p w14:paraId="7D1287BB" w14:textId="77777777" w:rsidR="00B111D8" w:rsidRDefault="00A03A12">
    <w:pPr>
      <w:jc w:val="center"/>
      <w:rPr>
        <w:b/>
        <w:sz w:val="22"/>
        <w:szCs w:val="22"/>
      </w:rPr>
    </w:pPr>
  </w:p>
  <w:p w14:paraId="4AEE11A9" w14:textId="77777777" w:rsidR="00B111D8" w:rsidRDefault="00A03A12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B6F94"/>
    <w:rsid w:val="000C111A"/>
    <w:rsid w:val="000D53E5"/>
    <w:rsid w:val="000E3F62"/>
    <w:rsid w:val="000E7D56"/>
    <w:rsid w:val="000F529E"/>
    <w:rsid w:val="001006A1"/>
    <w:rsid w:val="001037B8"/>
    <w:rsid w:val="00110B56"/>
    <w:rsid w:val="00120ACF"/>
    <w:rsid w:val="00120BAE"/>
    <w:rsid w:val="0012148C"/>
    <w:rsid w:val="00121F4A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24F7F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B6F2D"/>
    <w:rsid w:val="002C0A4C"/>
    <w:rsid w:val="002C57C6"/>
    <w:rsid w:val="002C6A6D"/>
    <w:rsid w:val="002D423A"/>
    <w:rsid w:val="002D7D73"/>
    <w:rsid w:val="002E202E"/>
    <w:rsid w:val="002E4449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2717E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461E5"/>
    <w:rsid w:val="00647273"/>
    <w:rsid w:val="00653904"/>
    <w:rsid w:val="00655590"/>
    <w:rsid w:val="00657A44"/>
    <w:rsid w:val="00667D5A"/>
    <w:rsid w:val="00677CD1"/>
    <w:rsid w:val="00690A95"/>
    <w:rsid w:val="00690F10"/>
    <w:rsid w:val="00691710"/>
    <w:rsid w:val="00696BA7"/>
    <w:rsid w:val="006A291F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3127"/>
    <w:rsid w:val="006E5C03"/>
    <w:rsid w:val="006E6908"/>
    <w:rsid w:val="006F13AD"/>
    <w:rsid w:val="006F6712"/>
    <w:rsid w:val="00704BC4"/>
    <w:rsid w:val="00707C0E"/>
    <w:rsid w:val="00713899"/>
    <w:rsid w:val="00720A74"/>
    <w:rsid w:val="007235A7"/>
    <w:rsid w:val="007241B9"/>
    <w:rsid w:val="0072570F"/>
    <w:rsid w:val="00734D64"/>
    <w:rsid w:val="00742760"/>
    <w:rsid w:val="0075096F"/>
    <w:rsid w:val="007516F3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1B69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5642"/>
    <w:rsid w:val="008E65DB"/>
    <w:rsid w:val="008F0DBE"/>
    <w:rsid w:val="009151CB"/>
    <w:rsid w:val="00915DF3"/>
    <w:rsid w:val="00920820"/>
    <w:rsid w:val="0092379A"/>
    <w:rsid w:val="00924657"/>
    <w:rsid w:val="00927EBC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03A12"/>
    <w:rsid w:val="00A11CF5"/>
    <w:rsid w:val="00A11D4D"/>
    <w:rsid w:val="00A161B7"/>
    <w:rsid w:val="00A26F57"/>
    <w:rsid w:val="00A2701B"/>
    <w:rsid w:val="00A34AB1"/>
    <w:rsid w:val="00A53955"/>
    <w:rsid w:val="00A648BF"/>
    <w:rsid w:val="00A70402"/>
    <w:rsid w:val="00A742CB"/>
    <w:rsid w:val="00A8427D"/>
    <w:rsid w:val="00A95ECE"/>
    <w:rsid w:val="00A97D8A"/>
    <w:rsid w:val="00AA40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37D"/>
    <w:rsid w:val="00BB4A6F"/>
    <w:rsid w:val="00BC104C"/>
    <w:rsid w:val="00BC5C81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6252C"/>
    <w:rsid w:val="00C74336"/>
    <w:rsid w:val="00C84D7A"/>
    <w:rsid w:val="00C95D59"/>
    <w:rsid w:val="00C96DD1"/>
    <w:rsid w:val="00CA3296"/>
    <w:rsid w:val="00CB469A"/>
    <w:rsid w:val="00CC28EA"/>
    <w:rsid w:val="00CC5E7A"/>
    <w:rsid w:val="00CD287A"/>
    <w:rsid w:val="00CD5BBE"/>
    <w:rsid w:val="00CE5EF5"/>
    <w:rsid w:val="00CE66F8"/>
    <w:rsid w:val="00CF0991"/>
    <w:rsid w:val="00CF494F"/>
    <w:rsid w:val="00CF65A0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86F3A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1737A"/>
    <w:rsid w:val="00E3228D"/>
    <w:rsid w:val="00E3228F"/>
    <w:rsid w:val="00E40B76"/>
    <w:rsid w:val="00E42137"/>
    <w:rsid w:val="00E45641"/>
    <w:rsid w:val="00E553BE"/>
    <w:rsid w:val="00E61348"/>
    <w:rsid w:val="00E64069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2026-05-12T17:33:00Z</dcterms:created>
  <dcterms:modified xsi:type="dcterms:W3CDTF">2026-05-12T17:33:00Z</dcterms:modified>
</cp:coreProperties>
</file>