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6F96E2D8" w:rsidR="00A97D8A" w:rsidRPr="00AC0130" w:rsidRDefault="00A97D8A" w:rsidP="002C60E8">
      <w:pPr>
        <w:spacing w:line="360" w:lineRule="auto"/>
        <w:jc w:val="right"/>
        <w:rPr>
          <w:sz w:val="22"/>
          <w:szCs w:val="22"/>
        </w:rPr>
      </w:pPr>
      <w:r w:rsidRPr="00AC0130">
        <w:rPr>
          <w:sz w:val="22"/>
          <w:szCs w:val="22"/>
        </w:rPr>
        <w:t xml:space="preserve">                                                            Chascomús, </w:t>
      </w:r>
      <w:r w:rsidR="00CD04AC" w:rsidRPr="00AC0130">
        <w:rPr>
          <w:sz w:val="22"/>
          <w:szCs w:val="22"/>
        </w:rPr>
        <w:t>23</w:t>
      </w:r>
      <w:r w:rsidR="00173A72" w:rsidRPr="00AC0130">
        <w:rPr>
          <w:sz w:val="22"/>
          <w:szCs w:val="22"/>
        </w:rPr>
        <w:t xml:space="preserve"> de </w:t>
      </w:r>
      <w:r w:rsidR="00466B30" w:rsidRPr="00AC0130">
        <w:rPr>
          <w:sz w:val="22"/>
          <w:szCs w:val="22"/>
        </w:rPr>
        <w:t xml:space="preserve">junio </w:t>
      </w:r>
      <w:r w:rsidRPr="00AC0130">
        <w:rPr>
          <w:sz w:val="22"/>
          <w:szCs w:val="22"/>
        </w:rPr>
        <w:t>de 202</w:t>
      </w:r>
      <w:r w:rsidR="00173A72" w:rsidRPr="00AC0130">
        <w:rPr>
          <w:sz w:val="22"/>
          <w:szCs w:val="22"/>
        </w:rPr>
        <w:t>6</w:t>
      </w:r>
      <w:r w:rsidRPr="00AC0130">
        <w:rPr>
          <w:sz w:val="22"/>
          <w:szCs w:val="22"/>
        </w:rPr>
        <w:t>.</w:t>
      </w:r>
    </w:p>
    <w:p w14:paraId="699EB5C6" w14:textId="353161D3" w:rsidR="00A97D8A" w:rsidRPr="00AC0130" w:rsidRDefault="00A97D8A" w:rsidP="002C60E8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Sr</w:t>
      </w:r>
      <w:r w:rsidR="00173A72" w:rsidRPr="00AC0130">
        <w:rPr>
          <w:b/>
          <w:bCs/>
          <w:sz w:val="22"/>
          <w:szCs w:val="22"/>
        </w:rPr>
        <w:t>a</w:t>
      </w:r>
      <w:r w:rsidRPr="00AC0130">
        <w:rPr>
          <w:b/>
          <w:bCs/>
          <w:sz w:val="22"/>
          <w:szCs w:val="22"/>
        </w:rPr>
        <w:t>. Presidente del</w:t>
      </w:r>
    </w:p>
    <w:p w14:paraId="08B0493F" w14:textId="77777777" w:rsidR="00A97D8A" w:rsidRPr="00AC0130" w:rsidRDefault="00A97D8A" w:rsidP="002C60E8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Pr="00AC0130" w:rsidRDefault="00CE6F21" w:rsidP="002C60E8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OSCAR FREDDY TOLEDO BARZOLA</w:t>
      </w:r>
    </w:p>
    <w:p w14:paraId="298A34F1" w14:textId="3649E367" w:rsidR="008B661C" w:rsidRPr="00AC0130" w:rsidRDefault="008B661C" w:rsidP="002C60E8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AC0130">
        <w:rPr>
          <w:b/>
          <w:bCs/>
          <w:sz w:val="22"/>
          <w:szCs w:val="22"/>
          <w:u w:val="single"/>
        </w:rPr>
        <w:t>S</w:t>
      </w:r>
      <w:r w:rsidR="00CE6F21" w:rsidRPr="00AC0130">
        <w:rPr>
          <w:b/>
          <w:bCs/>
          <w:sz w:val="22"/>
          <w:szCs w:val="22"/>
          <w:u w:val="single"/>
        </w:rPr>
        <w:t xml:space="preserve">          </w:t>
      </w:r>
      <w:r w:rsidRPr="00AC0130">
        <w:rPr>
          <w:b/>
          <w:bCs/>
          <w:sz w:val="22"/>
          <w:szCs w:val="22"/>
          <w:u w:val="single"/>
        </w:rPr>
        <w:t>/</w:t>
      </w:r>
      <w:r w:rsidR="00CE6F21" w:rsidRPr="00AC0130">
        <w:rPr>
          <w:b/>
          <w:bCs/>
          <w:sz w:val="22"/>
          <w:szCs w:val="22"/>
          <w:u w:val="single"/>
        </w:rPr>
        <w:t xml:space="preserve">           </w:t>
      </w:r>
      <w:r w:rsidRPr="00AC0130">
        <w:rPr>
          <w:b/>
          <w:bCs/>
          <w:sz w:val="22"/>
          <w:szCs w:val="22"/>
          <w:u w:val="single"/>
        </w:rPr>
        <w:t>D</w:t>
      </w:r>
      <w:r w:rsidR="002F1F3F">
        <w:rPr>
          <w:b/>
          <w:bCs/>
          <w:sz w:val="22"/>
          <w:szCs w:val="22"/>
          <w:u w:val="single"/>
        </w:rPr>
        <w:t>:</w:t>
      </w:r>
    </w:p>
    <w:p w14:paraId="361DDC4A" w14:textId="77777777" w:rsidR="008B661C" w:rsidRPr="00AC0130" w:rsidRDefault="008B661C" w:rsidP="002C60E8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AC0130" w:rsidRDefault="00A97D8A" w:rsidP="002C60E8">
      <w:pPr>
        <w:spacing w:line="360" w:lineRule="auto"/>
        <w:jc w:val="both"/>
        <w:rPr>
          <w:sz w:val="22"/>
          <w:szCs w:val="22"/>
        </w:rPr>
      </w:pPr>
      <w:r w:rsidRPr="00AC0130">
        <w:rPr>
          <w:sz w:val="22"/>
          <w:szCs w:val="22"/>
        </w:rPr>
        <w:t>De nuestra consideración:</w:t>
      </w:r>
    </w:p>
    <w:p w14:paraId="2D279914" w14:textId="77777777" w:rsidR="00A97D8A" w:rsidRPr="00AC0130" w:rsidRDefault="00A97D8A" w:rsidP="002C60E8">
      <w:pPr>
        <w:spacing w:line="360" w:lineRule="auto"/>
        <w:jc w:val="both"/>
        <w:rPr>
          <w:sz w:val="22"/>
          <w:szCs w:val="22"/>
        </w:rPr>
      </w:pPr>
      <w:r w:rsidRPr="00AC0130">
        <w:rPr>
          <w:sz w:val="22"/>
          <w:szCs w:val="22"/>
        </w:rPr>
        <w:t xml:space="preserve">   </w:t>
      </w:r>
      <w:r w:rsidR="005A239A" w:rsidRPr="00AC0130">
        <w:rPr>
          <w:sz w:val="22"/>
          <w:szCs w:val="22"/>
        </w:rPr>
        <w:t xml:space="preserve">                                    </w:t>
      </w:r>
      <w:r w:rsidRPr="00AC0130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AC0130" w:rsidRDefault="00A97D8A" w:rsidP="002C60E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21E17E6E" w:rsidR="0045465A" w:rsidRPr="00AC0130" w:rsidRDefault="006A218B" w:rsidP="002C60E8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REITERA COMUNICACIONES. MANIFIESTA IMPORTANCIA INSTITUCIONAL.</w:t>
      </w:r>
      <w:r w:rsidR="002F1F3F">
        <w:rPr>
          <w:b/>
          <w:bCs/>
          <w:sz w:val="22"/>
          <w:szCs w:val="22"/>
          <w:u w:val="single"/>
        </w:rPr>
        <w:t>-</w:t>
      </w:r>
      <w:bookmarkStart w:id="0" w:name="_GoBack"/>
      <w:bookmarkEnd w:id="0"/>
    </w:p>
    <w:p w14:paraId="4AE0A376" w14:textId="77777777" w:rsidR="00F44F91" w:rsidRPr="00AC0130" w:rsidRDefault="00F44F91" w:rsidP="002C60E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AC0130" w:rsidRDefault="0085134E" w:rsidP="002C60E8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 xml:space="preserve">VISTO:  </w:t>
      </w:r>
    </w:p>
    <w:p w14:paraId="0DCE8859" w14:textId="3BF28547" w:rsidR="00FB6224" w:rsidRDefault="006A218B" w:rsidP="002C60E8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6A218B">
        <w:rPr>
          <w:bCs/>
          <w:sz w:val="22"/>
          <w:szCs w:val="22"/>
        </w:rPr>
        <w:t>La falta de respuesta y/o demora en la contestación por parte del Departamento Ejecutivo Municipal respecto de los pedidos de informes y comunicaciones remitidas por este Honorable Concejo Deliberante durante el año 2026; y</w:t>
      </w:r>
    </w:p>
    <w:p w14:paraId="61EFC3C4" w14:textId="77777777" w:rsidR="006A218B" w:rsidRPr="00E6591D" w:rsidRDefault="006A218B" w:rsidP="002C60E8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321AA7B0" w14:textId="783B785E" w:rsidR="00CD04AC" w:rsidRDefault="0085134E" w:rsidP="002C60E8">
      <w:pPr>
        <w:spacing w:line="360" w:lineRule="auto"/>
        <w:jc w:val="both"/>
        <w:rPr>
          <w:b/>
          <w:bCs/>
          <w:sz w:val="22"/>
          <w:szCs w:val="22"/>
        </w:rPr>
      </w:pPr>
      <w:r w:rsidRPr="00AC0130">
        <w:rPr>
          <w:b/>
          <w:bCs/>
          <w:sz w:val="22"/>
          <w:szCs w:val="22"/>
        </w:rPr>
        <w:t>CONSIDERANDO:</w:t>
      </w:r>
    </w:p>
    <w:p w14:paraId="563CC0CE" w14:textId="77777777" w:rsidR="006A218B" w:rsidRPr="006A218B" w:rsidRDefault="00FB6224" w:rsidP="002C60E8">
      <w:pPr>
        <w:pStyle w:val="isselectedend"/>
        <w:spacing w:line="360" w:lineRule="auto"/>
        <w:jc w:val="both"/>
        <w:rPr>
          <w:lang w:val="es-AR"/>
        </w:rPr>
      </w:pPr>
      <w:r w:rsidRPr="006A218B">
        <w:rPr>
          <w:b/>
          <w:bCs/>
          <w:sz w:val="22"/>
          <w:szCs w:val="22"/>
          <w:lang w:val="es-AR"/>
        </w:rPr>
        <w:tab/>
      </w:r>
      <w:r w:rsidR="006A218B" w:rsidRPr="006A218B">
        <w:rPr>
          <w:lang w:val="es-AR"/>
        </w:rPr>
        <w:t xml:space="preserve">Que este Honorable Concejo Deliberante, en ejercicio de las facultades que le son propias como órgano de representación democrática y control de los actos de gobierno, ha requerido información al Departamento Ejecutivo Municipal mediante los siguientes pedidos de informes y comunicaciones: </w:t>
      </w:r>
      <w:r w:rsidR="006A218B" w:rsidRPr="006A218B">
        <w:rPr>
          <w:rStyle w:val="Textoennegrita"/>
          <w:lang w:val="es-AR"/>
        </w:rPr>
        <w:t>4042, 4043, 4044, 4045, 4055, 4056, 4057, 4059, 4061, 4062, 4064, 4065, 4082, 4085, 4086, 4087, 4088, 4090, 4096 y 4098</w:t>
      </w:r>
      <w:r w:rsidR="006A218B" w:rsidRPr="006A218B">
        <w:rPr>
          <w:lang w:val="es-AR"/>
        </w:rPr>
        <w:t>;</w:t>
      </w:r>
    </w:p>
    <w:p w14:paraId="73BD89D5" w14:textId="77777777" w:rsidR="006A218B" w:rsidRDefault="006A218B" w:rsidP="002C60E8">
      <w:pPr>
        <w:pStyle w:val="NormalWeb"/>
        <w:spacing w:line="360" w:lineRule="auto"/>
        <w:ind w:firstLine="708"/>
        <w:jc w:val="both"/>
      </w:pPr>
      <w:r>
        <w:t>Que, pese al tiempo transcurrido desde la aprobación y remisión de dichas comunicaciones, numerosas solicitudes continúan sin respuesta por parte del Departamento Ejecutivo Municipal;</w:t>
      </w:r>
    </w:p>
    <w:p w14:paraId="406E71B2" w14:textId="09C13599" w:rsidR="006A218B" w:rsidRDefault="002C60E8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="006A218B" w:rsidRPr="006A218B">
        <w:rPr>
          <w:bCs/>
          <w:sz w:val="22"/>
          <w:szCs w:val="22"/>
          <w:lang w:val="es-AR"/>
        </w:rPr>
        <w:t>Que la omisión de brindar la información requerida por este Cuerpo representa un obstáculo para el normal desarrollo de las funciones legislativas y de control que corresponden constitucionalmente al Honorable Concejo Deliberante;</w:t>
      </w:r>
    </w:p>
    <w:p w14:paraId="13454DBB" w14:textId="77777777" w:rsidR="006A218B" w:rsidRP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680C8C15" w14:textId="2FE3F578" w:rsid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lastRenderedPageBreak/>
        <w:tab/>
      </w:r>
      <w:r w:rsidRPr="006A218B">
        <w:rPr>
          <w:bCs/>
          <w:sz w:val="22"/>
          <w:szCs w:val="22"/>
          <w:lang w:val="es-AR"/>
        </w:rPr>
        <w:t>Que los pedidos de informes no constituyen simples requerimientos administrativos, sino herramientas institucionales indispensables para conocer, controlar y evaluar la gestión del gobierno municipal;</w:t>
      </w:r>
    </w:p>
    <w:p w14:paraId="574CC918" w14:textId="77777777" w:rsidR="002C60E8" w:rsidRPr="006A218B" w:rsidRDefault="002C60E8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4466FA57" w14:textId="3CD20608" w:rsidR="006A218B" w:rsidRDefault="002C60E8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="006A218B" w:rsidRPr="006A218B">
        <w:rPr>
          <w:bCs/>
          <w:sz w:val="22"/>
          <w:szCs w:val="22"/>
          <w:lang w:val="es-AR"/>
        </w:rPr>
        <w:t>Que el Departamento Ejecutivo tiene la obligación de garantizar la publicidad y transparencia de los actos de gobierno, facilitando el acceso a la información necesaria para el adecuado ejercicio del control democrático;</w:t>
      </w:r>
    </w:p>
    <w:p w14:paraId="603E2BFC" w14:textId="77777777" w:rsidR="002C60E8" w:rsidRPr="006A218B" w:rsidRDefault="002C60E8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29F617EF" w14:textId="7AC1D208" w:rsid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Pr="006A218B">
        <w:rPr>
          <w:bCs/>
          <w:sz w:val="22"/>
          <w:szCs w:val="22"/>
          <w:lang w:val="es-AR"/>
        </w:rPr>
        <w:t>Que la falta de respuesta o las demoras injustificadas configuran una práctica que debilita la división de poderes y afecta la necesaria colaboración institucional entre el Poder Ejecutivo y el Poder Legislativo;</w:t>
      </w:r>
    </w:p>
    <w:p w14:paraId="78A381AD" w14:textId="77777777" w:rsidR="006A218B" w:rsidRP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6100EB5D" w14:textId="6FF78E00" w:rsid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Pr="006A218B">
        <w:rPr>
          <w:bCs/>
          <w:sz w:val="22"/>
          <w:szCs w:val="22"/>
          <w:lang w:val="es-AR"/>
        </w:rPr>
        <w:t>Que la imposibilidad de contar con información oficial, completa y oportuna limita seriamente la tarea de los concejales, quienes tienen la responsabilidad de representar a los vecinos, controlar la administración municipal y participar en la elaboración de normas y políticas públicas con fundamento suficiente;</w:t>
      </w:r>
    </w:p>
    <w:p w14:paraId="596F8EBE" w14:textId="77777777" w:rsidR="006A218B" w:rsidRP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7B5229D2" w14:textId="34E30581" w:rsid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Pr="006A218B">
        <w:rPr>
          <w:bCs/>
          <w:sz w:val="22"/>
          <w:szCs w:val="22"/>
          <w:lang w:val="es-AR"/>
        </w:rPr>
        <w:t>Que la ausencia de respuestas por parte del Ejecutivo impide que este Honorable Concejo Deliberante pueda ejercer plenamente sus funciones, afectando la calidad del debate legislativo y obstaculizando una correcta técnica legislativa;</w:t>
      </w:r>
    </w:p>
    <w:p w14:paraId="24F96246" w14:textId="77777777" w:rsidR="006A218B" w:rsidRP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34BB94F0" w14:textId="06DEF497" w:rsid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Pr="006A218B">
        <w:rPr>
          <w:bCs/>
          <w:sz w:val="22"/>
          <w:szCs w:val="22"/>
          <w:lang w:val="es-AR"/>
        </w:rPr>
        <w:t>Que resulta inadmisible que un órgano del Estado Municipal encargado de administrar los recursos públicos y ejecutar políticas de gobierno no brinde información a otro órgano del Estado que tiene, entre sus principales funciones, el control y fiscalización de dichas acciones;</w:t>
      </w:r>
    </w:p>
    <w:p w14:paraId="44CDAD8D" w14:textId="77777777" w:rsidR="006A218B" w:rsidRP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</w:p>
    <w:p w14:paraId="1B4D7961" w14:textId="248475C7" w:rsidR="006A218B" w:rsidRPr="006A218B" w:rsidRDefault="006A218B" w:rsidP="002C60E8">
      <w:pPr>
        <w:tabs>
          <w:tab w:val="left" w:pos="1425"/>
        </w:tabs>
        <w:spacing w:line="360" w:lineRule="auto"/>
        <w:jc w:val="both"/>
        <w:rPr>
          <w:bCs/>
          <w:sz w:val="22"/>
          <w:szCs w:val="22"/>
          <w:lang w:val="es-AR"/>
        </w:rPr>
      </w:pPr>
      <w:r>
        <w:rPr>
          <w:bCs/>
          <w:sz w:val="22"/>
          <w:szCs w:val="22"/>
          <w:lang w:val="es-AR"/>
        </w:rPr>
        <w:tab/>
      </w:r>
      <w:r w:rsidRPr="006A218B">
        <w:rPr>
          <w:bCs/>
          <w:sz w:val="22"/>
          <w:szCs w:val="22"/>
          <w:lang w:val="es-AR"/>
        </w:rPr>
        <w:t>Que la transparencia institucional no puede depender de la voluntad política del gobierno de turno, sino que constituye una obligación permanente derivada del sistema republicano;</w:t>
      </w:r>
    </w:p>
    <w:p w14:paraId="73FA886B" w14:textId="77777777" w:rsidR="00FB6224" w:rsidRDefault="00FB6224" w:rsidP="002C60E8">
      <w:pPr>
        <w:spacing w:line="360" w:lineRule="auto"/>
        <w:ind w:firstLine="708"/>
        <w:jc w:val="both"/>
        <w:rPr>
          <w:bCs/>
          <w:sz w:val="22"/>
          <w:szCs w:val="22"/>
        </w:rPr>
      </w:pPr>
    </w:p>
    <w:p w14:paraId="645CF164" w14:textId="1D3777C5" w:rsidR="0085134E" w:rsidRPr="00AC0130" w:rsidRDefault="00466B30" w:rsidP="002C60E8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AC0130">
        <w:rPr>
          <w:bCs/>
          <w:sz w:val="22"/>
          <w:szCs w:val="22"/>
        </w:rPr>
        <w:t xml:space="preserve">Por ello, </w:t>
      </w:r>
      <w:r w:rsidRPr="00AC0130">
        <w:rPr>
          <w:b/>
          <w:bCs/>
          <w:sz w:val="22"/>
          <w:szCs w:val="22"/>
        </w:rPr>
        <w:t xml:space="preserve">los Bloques POTENCIA, y GEN </w:t>
      </w:r>
      <w:r w:rsidRPr="00AC0130">
        <w:rPr>
          <w:bCs/>
          <w:sz w:val="22"/>
          <w:szCs w:val="22"/>
        </w:rPr>
        <w:t>en atribución a sus facultades que le confiere la Ley Orgánica de las Municipalidades, proponen el siguiente:</w:t>
      </w:r>
    </w:p>
    <w:p w14:paraId="5CA56C88" w14:textId="77777777" w:rsidR="0085134E" w:rsidRPr="00AC0130" w:rsidRDefault="0085134E" w:rsidP="002C60E8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AC0130" w:rsidRDefault="0085134E" w:rsidP="002C60E8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AC0130">
        <w:rPr>
          <w:b/>
          <w:bCs/>
          <w:sz w:val="22"/>
          <w:szCs w:val="22"/>
          <w:u w:val="single"/>
        </w:rPr>
        <w:t>PROYECTO DE COMUNICACIÓN:</w:t>
      </w:r>
    </w:p>
    <w:p w14:paraId="0955F9F0" w14:textId="717F4645" w:rsidR="008666DB" w:rsidRDefault="008666DB" w:rsidP="002C60E8">
      <w:pPr>
        <w:pStyle w:val="isselectedend"/>
        <w:spacing w:line="360" w:lineRule="auto"/>
        <w:jc w:val="both"/>
        <w:rPr>
          <w:bCs/>
          <w:sz w:val="22"/>
          <w:szCs w:val="22"/>
          <w:lang w:val="es-AR"/>
        </w:rPr>
      </w:pPr>
      <w:r w:rsidRPr="008666DB">
        <w:rPr>
          <w:b/>
          <w:bCs/>
          <w:sz w:val="22"/>
          <w:szCs w:val="22"/>
          <w:lang w:val="es-ES" w:eastAsia="es-ES"/>
        </w:rPr>
        <w:lastRenderedPageBreak/>
        <w:t>ARTICULO 1°:</w:t>
      </w:r>
      <w:r>
        <w:rPr>
          <w:bCs/>
          <w:sz w:val="22"/>
          <w:szCs w:val="22"/>
          <w:lang w:val="es-ES" w:eastAsia="es-ES"/>
        </w:rPr>
        <w:t xml:space="preserve"> </w:t>
      </w:r>
      <w:r w:rsidR="002C60E8" w:rsidRPr="002C60E8">
        <w:rPr>
          <w:bCs/>
          <w:sz w:val="22"/>
          <w:szCs w:val="22"/>
          <w:lang w:val="es-ES" w:eastAsia="es-ES"/>
        </w:rPr>
        <w:t xml:space="preserve">Requiérase al Departamento Ejecutivo Municipal que, con carácter urgente, proceda a dar respuesta a los pedidos de informes y comunicaciones oportunamente remitidos por este Honorable Concejo Deliberante durante el año 2026, correspondientes a las referencias </w:t>
      </w:r>
      <w:r w:rsidR="002C60E8" w:rsidRPr="002C60E8">
        <w:rPr>
          <w:b/>
          <w:bCs/>
          <w:sz w:val="22"/>
          <w:szCs w:val="22"/>
          <w:lang w:val="es-ES" w:eastAsia="es-ES"/>
        </w:rPr>
        <w:t>4042, 4043, 4044, 4045, 4055, 4056, 4057, 4059, 4061, 4062, 4064, 4065, 4082, 4085, 4086, 4087, 4088, 4090, 4096 y 4098</w:t>
      </w:r>
      <w:r w:rsidR="002C60E8" w:rsidRPr="002C60E8">
        <w:rPr>
          <w:bCs/>
          <w:sz w:val="22"/>
          <w:szCs w:val="22"/>
          <w:lang w:val="es-ES" w:eastAsia="es-ES"/>
        </w:rPr>
        <w:t>.</w:t>
      </w:r>
    </w:p>
    <w:p w14:paraId="66E7E02B" w14:textId="4245C795" w:rsidR="008666DB" w:rsidRPr="002C60E8" w:rsidRDefault="00AC0130" w:rsidP="002C60E8">
      <w:pPr>
        <w:pStyle w:val="isselectedend"/>
        <w:spacing w:line="360" w:lineRule="auto"/>
        <w:jc w:val="both"/>
        <w:rPr>
          <w:bCs/>
          <w:sz w:val="22"/>
          <w:szCs w:val="22"/>
          <w:lang w:val="es-AR"/>
        </w:rPr>
      </w:pPr>
      <w:r w:rsidRPr="008666DB">
        <w:rPr>
          <w:bCs/>
          <w:sz w:val="22"/>
          <w:szCs w:val="22"/>
          <w:lang w:val="es-AR"/>
        </w:rPr>
        <w:br/>
      </w:r>
      <w:r w:rsidRPr="00AC0130">
        <w:rPr>
          <w:b/>
          <w:bCs/>
          <w:sz w:val="22"/>
          <w:szCs w:val="22"/>
          <w:lang w:val="es-AR"/>
        </w:rPr>
        <w:t xml:space="preserve">ARTÍCULO 2°.- </w:t>
      </w:r>
      <w:r w:rsidR="002C60E8">
        <w:rPr>
          <w:bCs/>
          <w:sz w:val="22"/>
          <w:szCs w:val="22"/>
          <w:lang w:val="es-ES"/>
        </w:rPr>
        <w:t>Solicitase</w:t>
      </w:r>
      <w:r w:rsidR="002C60E8" w:rsidRPr="002C60E8">
        <w:rPr>
          <w:bCs/>
          <w:sz w:val="22"/>
          <w:szCs w:val="22"/>
          <w:lang w:val="es-ES"/>
        </w:rPr>
        <w:t xml:space="preserve"> al Departamento Ejecutivo Municipal a adoptar las medidas necesarias a fin de garantizar una respuesta efectiva, completa y dentro de plazos razonables a las solicitudes emanadas de este Honorable Cuerpo.</w:t>
      </w:r>
    </w:p>
    <w:p w14:paraId="4171A281" w14:textId="0A38E179" w:rsidR="008666DB" w:rsidRPr="00FB6224" w:rsidRDefault="00AC0130" w:rsidP="002C60E8">
      <w:pPr>
        <w:pStyle w:val="isselectedend"/>
        <w:spacing w:line="360" w:lineRule="auto"/>
        <w:jc w:val="both"/>
        <w:rPr>
          <w:bCs/>
          <w:sz w:val="22"/>
          <w:szCs w:val="22"/>
          <w:lang w:val="es-AR"/>
        </w:rPr>
      </w:pPr>
      <w:r w:rsidRPr="00FB6224">
        <w:rPr>
          <w:bCs/>
          <w:sz w:val="22"/>
          <w:szCs w:val="22"/>
          <w:lang w:val="es-AR"/>
        </w:rPr>
        <w:br/>
      </w:r>
      <w:r w:rsidRPr="00FB6224">
        <w:rPr>
          <w:b/>
          <w:bCs/>
          <w:sz w:val="22"/>
          <w:szCs w:val="22"/>
          <w:lang w:val="es-AR"/>
        </w:rPr>
        <w:t>ARTÍCULO 3°.-</w:t>
      </w:r>
      <w:r w:rsidRPr="00FB6224">
        <w:rPr>
          <w:bCs/>
          <w:sz w:val="22"/>
          <w:szCs w:val="22"/>
          <w:lang w:val="es-AR"/>
        </w:rPr>
        <w:t xml:space="preserve"> </w:t>
      </w:r>
      <w:r w:rsidR="002C60E8" w:rsidRPr="002C60E8">
        <w:rPr>
          <w:bCs/>
          <w:sz w:val="22"/>
          <w:szCs w:val="22"/>
          <w:lang w:val="es-ES"/>
        </w:rPr>
        <w:t>Manifiéstase la preocupación de este Honorable Concejo Deliberante ante la reiterada falta de contestación de los requerimientos formulados, circunstancia que afecta el normal funcionamiento institucional y el ejercicio de las facultades de control conferidas a los representantes legislativos.</w:t>
      </w:r>
    </w:p>
    <w:p w14:paraId="1A99D5B8" w14:textId="3BF2051D" w:rsidR="00FA6BA9" w:rsidRDefault="00AC0130" w:rsidP="002C60E8">
      <w:pPr>
        <w:pStyle w:val="isselectedend"/>
        <w:spacing w:line="360" w:lineRule="auto"/>
        <w:jc w:val="both"/>
        <w:rPr>
          <w:bCs/>
          <w:sz w:val="22"/>
          <w:szCs w:val="22"/>
          <w:lang w:val="es-ES"/>
        </w:rPr>
      </w:pPr>
      <w:r w:rsidRPr="00AC0130">
        <w:rPr>
          <w:b/>
          <w:bCs/>
          <w:sz w:val="22"/>
          <w:szCs w:val="22"/>
          <w:lang w:val="es-AR"/>
        </w:rPr>
        <w:br/>
        <w:t>ARTÍCULO 4°.-</w:t>
      </w:r>
      <w:r w:rsidRPr="008666DB">
        <w:rPr>
          <w:bCs/>
          <w:sz w:val="22"/>
          <w:szCs w:val="22"/>
          <w:lang w:val="es-AR"/>
        </w:rPr>
        <w:t xml:space="preserve"> </w:t>
      </w:r>
      <w:r w:rsidR="002C60E8" w:rsidRPr="002C60E8">
        <w:rPr>
          <w:bCs/>
          <w:sz w:val="22"/>
          <w:szCs w:val="22"/>
          <w:lang w:val="es-ES"/>
        </w:rPr>
        <w:t>Comuníquese al Departamento Ejecutivo Municipal, solicitando se arbitren los mecanismos administrativos correspondientes para evitar la reiteración de incumplimientos que obstaculizan la transparencia y el acceso a la información pública municipal.</w:t>
      </w:r>
    </w:p>
    <w:p w14:paraId="4EBB0180" w14:textId="71E4A842" w:rsidR="002C60E8" w:rsidRPr="002C60E8" w:rsidRDefault="002C60E8" w:rsidP="002C60E8">
      <w:pPr>
        <w:pStyle w:val="isselectedend"/>
        <w:spacing w:line="360" w:lineRule="auto"/>
        <w:jc w:val="both"/>
        <w:rPr>
          <w:sz w:val="22"/>
          <w:szCs w:val="22"/>
          <w:lang w:val="es-AR"/>
        </w:rPr>
      </w:pPr>
      <w:r w:rsidRPr="002C60E8">
        <w:rPr>
          <w:b/>
          <w:bCs/>
          <w:sz w:val="22"/>
          <w:szCs w:val="22"/>
          <w:lang w:val="es-ES"/>
        </w:rPr>
        <w:t>Artículo 5°:</w:t>
      </w:r>
      <w:r w:rsidRPr="002C60E8">
        <w:rPr>
          <w:sz w:val="22"/>
          <w:szCs w:val="22"/>
          <w:lang w:val="es-ES"/>
        </w:rPr>
        <w:t xml:space="preserve"> De forma.</w:t>
      </w:r>
    </w:p>
    <w:sectPr w:rsidR="002C60E8" w:rsidRPr="002C60E8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AF67" w14:textId="77777777" w:rsidR="00335DB6" w:rsidRDefault="00335DB6">
      <w:r>
        <w:separator/>
      </w:r>
    </w:p>
  </w:endnote>
  <w:endnote w:type="continuationSeparator" w:id="0">
    <w:p w14:paraId="06837456" w14:textId="77777777" w:rsidR="00335DB6" w:rsidRDefault="0033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39BC55FE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1F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4902" w14:textId="77777777" w:rsidR="00335DB6" w:rsidRDefault="00335DB6">
      <w:r>
        <w:separator/>
      </w:r>
    </w:p>
  </w:footnote>
  <w:footnote w:type="continuationSeparator" w:id="0">
    <w:p w14:paraId="79038A2E" w14:textId="77777777" w:rsidR="00335DB6" w:rsidRDefault="0033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5565B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0E8"/>
    <w:rsid w:val="002C6A6D"/>
    <w:rsid w:val="002D423A"/>
    <w:rsid w:val="002E202E"/>
    <w:rsid w:val="002F0529"/>
    <w:rsid w:val="002F1F3F"/>
    <w:rsid w:val="00301255"/>
    <w:rsid w:val="00317017"/>
    <w:rsid w:val="00333D00"/>
    <w:rsid w:val="00335DB6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046A2"/>
    <w:rsid w:val="004112E7"/>
    <w:rsid w:val="004263DF"/>
    <w:rsid w:val="004271CD"/>
    <w:rsid w:val="004377F2"/>
    <w:rsid w:val="00452482"/>
    <w:rsid w:val="004535A7"/>
    <w:rsid w:val="0045465A"/>
    <w:rsid w:val="00466B30"/>
    <w:rsid w:val="004819E3"/>
    <w:rsid w:val="00497015"/>
    <w:rsid w:val="004A526D"/>
    <w:rsid w:val="004C4225"/>
    <w:rsid w:val="004D3AD3"/>
    <w:rsid w:val="004F2E08"/>
    <w:rsid w:val="004F30A0"/>
    <w:rsid w:val="004F6299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074ED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18B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5134E"/>
    <w:rsid w:val="00864105"/>
    <w:rsid w:val="008666DB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C4B0A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358BB"/>
    <w:rsid w:val="00A53955"/>
    <w:rsid w:val="00A742CB"/>
    <w:rsid w:val="00A95ECE"/>
    <w:rsid w:val="00A97D8A"/>
    <w:rsid w:val="00AA3722"/>
    <w:rsid w:val="00AA75AF"/>
    <w:rsid w:val="00AB0D4A"/>
    <w:rsid w:val="00AB0F7B"/>
    <w:rsid w:val="00AB51E7"/>
    <w:rsid w:val="00AC0130"/>
    <w:rsid w:val="00AC3595"/>
    <w:rsid w:val="00AC3D91"/>
    <w:rsid w:val="00AD0A88"/>
    <w:rsid w:val="00AD1633"/>
    <w:rsid w:val="00AD50F4"/>
    <w:rsid w:val="00AE38FB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F404C"/>
    <w:rsid w:val="00C01D01"/>
    <w:rsid w:val="00C03172"/>
    <w:rsid w:val="00C04BF5"/>
    <w:rsid w:val="00C134A7"/>
    <w:rsid w:val="00C169CB"/>
    <w:rsid w:val="00C20029"/>
    <w:rsid w:val="00C470EB"/>
    <w:rsid w:val="00C53FBD"/>
    <w:rsid w:val="00C95D59"/>
    <w:rsid w:val="00CA3296"/>
    <w:rsid w:val="00CA469B"/>
    <w:rsid w:val="00CB469A"/>
    <w:rsid w:val="00CC5E7A"/>
    <w:rsid w:val="00CD04AC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6591D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E2EF5"/>
    <w:rsid w:val="00EE68B1"/>
    <w:rsid w:val="00EF3782"/>
    <w:rsid w:val="00EF3C91"/>
    <w:rsid w:val="00F04758"/>
    <w:rsid w:val="00F155E7"/>
    <w:rsid w:val="00F211A5"/>
    <w:rsid w:val="00F328C0"/>
    <w:rsid w:val="00F34703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B6224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paragraph" w:customStyle="1" w:styleId="isselectedend">
    <w:name w:val="isselectedend"/>
    <w:basedOn w:val="Normal"/>
    <w:rsid w:val="00466B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Delfina</cp:lastModifiedBy>
  <cp:revision>2</cp:revision>
  <cp:lastPrinted>2023-12-12T04:06:00Z</cp:lastPrinted>
  <dcterms:created xsi:type="dcterms:W3CDTF">2026-06-23T14:46:00Z</dcterms:created>
  <dcterms:modified xsi:type="dcterms:W3CDTF">2026-06-23T14:46:00Z</dcterms:modified>
</cp:coreProperties>
</file>