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B349F1" w14:textId="11520E74" w:rsidR="00A33D3B" w:rsidRPr="00A33D3B" w:rsidRDefault="00A33D3B" w:rsidP="00A33D3B">
      <w:pPr>
        <w:spacing w:line="360" w:lineRule="auto"/>
        <w:jc w:val="right"/>
        <w:rPr>
          <w:rFonts w:ascii="Arial" w:eastAsia="Arial" w:hAnsi="Arial" w:cs="Arial"/>
          <w:lang w:val="es-ES"/>
        </w:rPr>
      </w:pPr>
      <w:r w:rsidRPr="00A33D3B">
        <w:rPr>
          <w:rFonts w:ascii="Arial" w:eastAsia="Arial" w:hAnsi="Arial" w:cs="Arial"/>
          <w:lang w:val="es-ES"/>
        </w:rPr>
        <w:t xml:space="preserve">Chascomús, </w:t>
      </w:r>
      <w:r w:rsidR="005B2B25">
        <w:rPr>
          <w:rFonts w:ascii="Arial" w:eastAsia="Arial" w:hAnsi="Arial" w:cs="Arial"/>
          <w:lang w:val="es-ES"/>
        </w:rPr>
        <w:t>15</w:t>
      </w:r>
      <w:r w:rsidR="00E60196">
        <w:rPr>
          <w:rFonts w:ascii="Arial" w:eastAsia="Arial" w:hAnsi="Arial" w:cs="Arial"/>
          <w:lang w:val="es-ES"/>
        </w:rPr>
        <w:t xml:space="preserve"> </w:t>
      </w:r>
      <w:r w:rsidRPr="00A33D3B">
        <w:rPr>
          <w:rFonts w:ascii="Arial" w:eastAsia="Arial" w:hAnsi="Arial" w:cs="Arial"/>
          <w:lang w:val="es-ES"/>
        </w:rPr>
        <w:t xml:space="preserve">de </w:t>
      </w:r>
      <w:r w:rsidR="00650CD0">
        <w:rPr>
          <w:rFonts w:ascii="Arial" w:eastAsia="Arial" w:hAnsi="Arial" w:cs="Arial"/>
          <w:lang w:val="es-ES"/>
        </w:rPr>
        <w:t>Ju</w:t>
      </w:r>
      <w:r w:rsidR="005B2B25">
        <w:rPr>
          <w:rFonts w:ascii="Arial" w:eastAsia="Arial" w:hAnsi="Arial" w:cs="Arial"/>
          <w:lang w:val="es-ES"/>
        </w:rPr>
        <w:t>lio</w:t>
      </w:r>
      <w:r w:rsidR="00650CD0">
        <w:rPr>
          <w:rFonts w:ascii="Arial" w:eastAsia="Arial" w:hAnsi="Arial" w:cs="Arial"/>
          <w:lang w:val="es-ES"/>
        </w:rPr>
        <w:t xml:space="preserve"> </w:t>
      </w:r>
      <w:r w:rsidRPr="00A33D3B">
        <w:rPr>
          <w:rFonts w:ascii="Arial" w:eastAsia="Arial" w:hAnsi="Arial" w:cs="Arial"/>
          <w:lang w:val="es-ES"/>
        </w:rPr>
        <w:t>de 202</w:t>
      </w:r>
      <w:r w:rsidR="00220564">
        <w:rPr>
          <w:rFonts w:ascii="Arial" w:eastAsia="Arial" w:hAnsi="Arial" w:cs="Arial"/>
          <w:lang w:val="es-ES"/>
        </w:rPr>
        <w:t>6</w:t>
      </w:r>
    </w:p>
    <w:p w14:paraId="291B51C8" w14:textId="77777777" w:rsidR="00500406" w:rsidRPr="00A33D3B" w:rsidRDefault="00500406" w:rsidP="00500406">
      <w:pPr>
        <w:spacing w:line="360" w:lineRule="auto"/>
        <w:jc w:val="both"/>
        <w:rPr>
          <w:rFonts w:ascii="Arial" w:eastAsia="Arial" w:hAnsi="Arial" w:cs="Arial"/>
          <w:lang w:val="es-ES"/>
        </w:rPr>
      </w:pPr>
      <w:r w:rsidRPr="00A33D3B">
        <w:rPr>
          <w:rFonts w:ascii="Arial" w:eastAsia="Arial" w:hAnsi="Arial" w:cs="Arial"/>
          <w:lang w:val="es-ES"/>
        </w:rPr>
        <w:t>Sr. Presidente del</w:t>
      </w:r>
    </w:p>
    <w:p w14:paraId="181D323C" w14:textId="77777777" w:rsidR="00500406" w:rsidRPr="00A33D3B" w:rsidRDefault="00500406" w:rsidP="00500406">
      <w:pPr>
        <w:spacing w:line="360" w:lineRule="auto"/>
        <w:jc w:val="both"/>
        <w:rPr>
          <w:rFonts w:ascii="Arial" w:eastAsia="Arial" w:hAnsi="Arial" w:cs="Arial"/>
          <w:lang w:val="es-ES"/>
        </w:rPr>
      </w:pPr>
      <w:r w:rsidRPr="00A33D3B">
        <w:rPr>
          <w:rFonts w:ascii="Arial" w:eastAsia="Arial" w:hAnsi="Arial" w:cs="Arial"/>
          <w:lang w:val="es-ES"/>
        </w:rPr>
        <w:t>Honorable Concejo Deliberante</w:t>
      </w:r>
    </w:p>
    <w:p w14:paraId="331CF3B3" w14:textId="59101302" w:rsidR="00500406" w:rsidRPr="00A33D3B" w:rsidRDefault="00220564" w:rsidP="00500406">
      <w:pPr>
        <w:spacing w:line="360" w:lineRule="auto"/>
        <w:jc w:val="both"/>
        <w:rPr>
          <w:rFonts w:ascii="Arial" w:eastAsia="Arial" w:hAnsi="Arial" w:cs="Arial"/>
          <w:b/>
          <w:lang w:val="es-ES"/>
        </w:rPr>
      </w:pPr>
      <w:r>
        <w:rPr>
          <w:rFonts w:ascii="Arial" w:eastAsia="Arial" w:hAnsi="Arial" w:cs="Arial"/>
          <w:b/>
          <w:lang w:val="es-ES"/>
        </w:rPr>
        <w:t>OSCAR FREDDY TOLEDO</w:t>
      </w:r>
    </w:p>
    <w:p w14:paraId="78BDF3F0" w14:textId="77777777" w:rsidR="00500406" w:rsidRPr="00A33D3B" w:rsidRDefault="00500406" w:rsidP="00500406">
      <w:pPr>
        <w:spacing w:line="360" w:lineRule="auto"/>
        <w:jc w:val="both"/>
        <w:rPr>
          <w:rFonts w:ascii="Arial" w:eastAsia="Arial" w:hAnsi="Arial" w:cs="Arial"/>
          <w:lang w:val="es-ES"/>
        </w:rPr>
      </w:pPr>
      <w:r w:rsidRPr="00A33D3B">
        <w:rPr>
          <w:rFonts w:ascii="Arial" w:eastAsia="Arial" w:hAnsi="Arial" w:cs="Arial"/>
          <w:b/>
          <w:lang w:val="es-ES"/>
        </w:rPr>
        <w:t>S/D.</w:t>
      </w:r>
    </w:p>
    <w:p w14:paraId="2A443D31" w14:textId="77777777" w:rsidR="00500406" w:rsidRPr="00A33D3B" w:rsidRDefault="00500406" w:rsidP="00500406">
      <w:pPr>
        <w:spacing w:line="360" w:lineRule="auto"/>
        <w:jc w:val="both"/>
        <w:rPr>
          <w:rFonts w:ascii="Arial" w:eastAsia="Arial" w:hAnsi="Arial" w:cs="Arial"/>
          <w:lang w:val="es-ES"/>
        </w:rPr>
      </w:pPr>
      <w:r w:rsidRPr="00A33D3B">
        <w:rPr>
          <w:rFonts w:ascii="Arial" w:eastAsia="Arial" w:hAnsi="Arial" w:cs="Arial"/>
          <w:lang w:val="es-ES"/>
        </w:rPr>
        <w:t>De nuestra consideración:</w:t>
      </w:r>
    </w:p>
    <w:p w14:paraId="16EC5626" w14:textId="77777777" w:rsidR="00500406" w:rsidRDefault="00500406" w:rsidP="00500406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2268"/>
        <w:jc w:val="both"/>
        <w:rPr>
          <w:rFonts w:ascii="Arial" w:eastAsia="Arial" w:hAnsi="Arial" w:cs="Arial"/>
          <w:color w:val="000000"/>
          <w:lang w:val="es-ES"/>
        </w:rPr>
      </w:pPr>
      <w:r w:rsidRPr="00A33D3B">
        <w:rPr>
          <w:rFonts w:ascii="Arial" w:eastAsia="Arial" w:hAnsi="Arial" w:cs="Arial"/>
          <w:color w:val="000000"/>
          <w:lang w:val="es-ES"/>
        </w:rPr>
        <w:t xml:space="preserve">     Remitimos copia del presente proyecto para ser incluida en el orden del día de la próxima sesión.</w:t>
      </w:r>
    </w:p>
    <w:p w14:paraId="7B3A3667" w14:textId="3FD7479B" w:rsidR="00650CD0" w:rsidRPr="00FA6BA9" w:rsidRDefault="00650CD0" w:rsidP="007C287B">
      <w:pPr>
        <w:spacing w:line="480" w:lineRule="auto"/>
        <w:jc w:val="both"/>
        <w:rPr>
          <w:rFonts w:ascii="Arial" w:hAnsi="Arial" w:cs="Arial"/>
          <w:b/>
          <w:bCs/>
          <w:u w:val="single"/>
        </w:rPr>
      </w:pPr>
      <w:r w:rsidRPr="00A33D3B">
        <w:rPr>
          <w:rFonts w:ascii="Arial" w:eastAsia="Arial" w:hAnsi="Arial" w:cs="Arial"/>
          <w:b/>
          <w:u w:val="single"/>
          <w:lang w:val="es-ES"/>
        </w:rPr>
        <w:t xml:space="preserve">SOLICITA </w:t>
      </w:r>
      <w:r w:rsidRPr="00FA6BA9">
        <w:rPr>
          <w:rFonts w:ascii="Arial" w:hAnsi="Arial" w:cs="Arial"/>
          <w:b/>
          <w:bCs/>
          <w:u w:val="single"/>
        </w:rPr>
        <w:t xml:space="preserve">INFORME </w:t>
      </w:r>
      <w:r>
        <w:rPr>
          <w:rFonts w:ascii="Arial" w:hAnsi="Arial" w:cs="Arial"/>
          <w:b/>
          <w:bCs/>
          <w:u w:val="single"/>
        </w:rPr>
        <w:t>A LA SECRETARIA DE SALUD A TRAVE</w:t>
      </w:r>
      <w:r w:rsidR="002F571F">
        <w:rPr>
          <w:rFonts w:ascii="Arial" w:hAnsi="Arial" w:cs="Arial"/>
          <w:b/>
          <w:bCs/>
          <w:u w:val="single"/>
        </w:rPr>
        <w:t>S</w:t>
      </w:r>
      <w:r>
        <w:rPr>
          <w:rFonts w:ascii="Arial" w:hAnsi="Arial" w:cs="Arial"/>
          <w:b/>
          <w:bCs/>
          <w:u w:val="single"/>
        </w:rPr>
        <w:t xml:space="preserve"> DEL SEÑOR INTENDENTE LA </w:t>
      </w:r>
      <w:r w:rsidR="005B2B25">
        <w:rPr>
          <w:rFonts w:ascii="Arial" w:hAnsi="Arial" w:cs="Arial"/>
          <w:b/>
          <w:bCs/>
          <w:u w:val="single"/>
        </w:rPr>
        <w:t>FALTA DE ANESTESIOLOGO EN PLANTA Y</w:t>
      </w:r>
      <w:r w:rsidR="008F6527">
        <w:rPr>
          <w:rFonts w:ascii="Arial" w:hAnsi="Arial" w:cs="Arial"/>
          <w:b/>
          <w:bCs/>
          <w:u w:val="single"/>
        </w:rPr>
        <w:t xml:space="preserve"> EN GUARDIA DEL </w:t>
      </w:r>
      <w:r w:rsidRPr="00FA6BA9">
        <w:rPr>
          <w:rFonts w:ascii="Arial" w:hAnsi="Arial" w:cs="Arial"/>
          <w:b/>
          <w:bCs/>
          <w:u w:val="single"/>
        </w:rPr>
        <w:t>HOSPITAL MUNICIPAL SAN VICENTE DE PAUL</w:t>
      </w:r>
      <w:r>
        <w:rPr>
          <w:rFonts w:ascii="Arial" w:hAnsi="Arial" w:cs="Arial"/>
          <w:b/>
          <w:bCs/>
          <w:u w:val="single"/>
        </w:rPr>
        <w:t>.</w:t>
      </w:r>
    </w:p>
    <w:p w14:paraId="6B996232" w14:textId="4147EEAC" w:rsidR="00CF337F" w:rsidRDefault="00CF337F" w:rsidP="00CF337F">
      <w:pPr>
        <w:spacing w:line="360" w:lineRule="auto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VISTO:</w:t>
      </w:r>
    </w:p>
    <w:p w14:paraId="11A725DD" w14:textId="0C88DDDD" w:rsidR="00650CD0" w:rsidRPr="00A33D3B" w:rsidRDefault="00220564" w:rsidP="00650CD0">
      <w:pPr>
        <w:spacing w:line="360" w:lineRule="auto"/>
        <w:ind w:firstLine="1843"/>
        <w:jc w:val="both"/>
        <w:rPr>
          <w:rFonts w:ascii="Arial" w:eastAsia="Arial" w:hAnsi="Arial" w:cs="Arial"/>
          <w:lang w:val="es-ES"/>
        </w:rPr>
      </w:pPr>
      <w:r>
        <w:rPr>
          <w:rFonts w:ascii="Arial" w:hAnsi="Arial" w:cs="Arial"/>
          <w:b/>
          <w:bCs/>
        </w:rPr>
        <w:t xml:space="preserve">          </w:t>
      </w:r>
      <w:r w:rsidR="008F6527">
        <w:rPr>
          <w:rFonts w:ascii="Arial" w:eastAsia="Arial" w:hAnsi="Arial" w:cs="Arial"/>
          <w:lang w:val="es-ES"/>
        </w:rPr>
        <w:t xml:space="preserve">La </w:t>
      </w:r>
      <w:r w:rsidR="005B2B25">
        <w:rPr>
          <w:rFonts w:ascii="Arial" w:eastAsia="Arial" w:hAnsi="Arial" w:cs="Arial"/>
          <w:lang w:val="es-ES"/>
        </w:rPr>
        <w:t>necesidad de garantizar el normal funcionamiento del Hospital Municipal “San Vicente de Paul” y el acceso oportuno y seguro de la población a las prestaciones de Salud</w:t>
      </w:r>
      <w:r w:rsidR="00017F1B">
        <w:rPr>
          <w:rFonts w:ascii="Arial" w:eastAsia="Arial" w:hAnsi="Arial" w:cs="Arial"/>
          <w:lang w:val="es-ES"/>
        </w:rPr>
        <w:t>, y</w:t>
      </w:r>
      <w:r w:rsidR="00650CD0" w:rsidRPr="00A33D3B">
        <w:rPr>
          <w:rFonts w:ascii="Arial" w:eastAsia="Arial" w:hAnsi="Arial" w:cs="Arial"/>
          <w:lang w:val="es-ES"/>
        </w:rPr>
        <w:t xml:space="preserve"> </w:t>
      </w:r>
    </w:p>
    <w:p w14:paraId="37113891" w14:textId="77777777" w:rsidR="00650CD0" w:rsidRDefault="00650CD0" w:rsidP="00220564">
      <w:pPr>
        <w:spacing w:line="360" w:lineRule="auto"/>
        <w:jc w:val="both"/>
        <w:rPr>
          <w:rFonts w:ascii="Arial" w:hAnsi="Arial" w:cs="Arial"/>
          <w:b/>
          <w:bCs/>
        </w:rPr>
      </w:pPr>
    </w:p>
    <w:p w14:paraId="7CFBBDE8" w14:textId="0923A22C" w:rsidR="00220564" w:rsidRDefault="00220564" w:rsidP="00220564">
      <w:pPr>
        <w:spacing w:line="360" w:lineRule="auto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CONSIDERANDO:</w:t>
      </w:r>
    </w:p>
    <w:p w14:paraId="0C686BE1" w14:textId="3651DC09" w:rsidR="00017F1B" w:rsidRDefault="003A0168" w:rsidP="007C287B">
      <w:pPr>
        <w:pStyle w:val="notatexto"/>
        <w:shd w:val="clear" w:color="auto" w:fill="FFFFFF"/>
        <w:spacing w:before="0" w:beforeAutospacing="0" w:after="150" w:afterAutospacing="0" w:line="360" w:lineRule="auto"/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Que </w:t>
      </w:r>
      <w:r w:rsidR="00017F1B">
        <w:rPr>
          <w:rFonts w:ascii="Arial" w:hAnsi="Arial" w:cs="Arial"/>
          <w:sz w:val="22"/>
          <w:szCs w:val="22"/>
        </w:rPr>
        <w:t>han transcendido reiteradas manifestaciones respecto de la falta de médicos anestesiólogos para cubrir tanto la planta permanente como las guardias del Hospital Municipal San Vicente de Paul.</w:t>
      </w:r>
    </w:p>
    <w:p w14:paraId="422A419D" w14:textId="69F1A30E" w:rsidR="00017F1B" w:rsidRDefault="00017F1B" w:rsidP="007C287B">
      <w:pPr>
        <w:pStyle w:val="notatexto"/>
        <w:shd w:val="clear" w:color="auto" w:fill="FFFFFF"/>
        <w:spacing w:before="0" w:beforeAutospacing="0" w:after="150" w:afterAutospacing="0" w:line="360" w:lineRule="auto"/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Que la ausencia de profesionales anestesiólogos puede ocasionar la suspensión o reprogramación de cirugías, demoras en la atención de pacientes y dificultades para brindar una adecuada respuesta ante emergencias quirúrgicas.</w:t>
      </w:r>
    </w:p>
    <w:p w14:paraId="3CDA2543" w14:textId="7224A236" w:rsidR="00017F1B" w:rsidRDefault="00017F1B" w:rsidP="00017F1B">
      <w:pPr>
        <w:pStyle w:val="notatexto"/>
        <w:shd w:val="clear" w:color="auto" w:fill="FFFFFF"/>
        <w:spacing w:before="0" w:beforeAutospacing="0" w:after="150" w:afterAutospacing="0" w:line="360" w:lineRule="auto"/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Que la normativa sanitaria nacional prevé que durante todo procedimiento </w:t>
      </w:r>
      <w:r w:rsidR="00572B76">
        <w:rPr>
          <w:rFonts w:ascii="Arial" w:hAnsi="Arial" w:cs="Arial"/>
          <w:sz w:val="22"/>
          <w:szCs w:val="22"/>
        </w:rPr>
        <w:t>anestésico</w:t>
      </w:r>
      <w:r>
        <w:rPr>
          <w:rFonts w:ascii="Arial" w:hAnsi="Arial" w:cs="Arial"/>
          <w:sz w:val="22"/>
          <w:szCs w:val="22"/>
        </w:rPr>
        <w:t xml:space="preserve"> debe intervenir un </w:t>
      </w:r>
      <w:r w:rsidR="00572B76">
        <w:rPr>
          <w:rFonts w:ascii="Arial" w:hAnsi="Arial" w:cs="Arial"/>
          <w:sz w:val="22"/>
          <w:szCs w:val="22"/>
        </w:rPr>
        <w:t>médico</w:t>
      </w:r>
      <w:r>
        <w:rPr>
          <w:rFonts w:ascii="Arial" w:hAnsi="Arial" w:cs="Arial"/>
          <w:sz w:val="22"/>
          <w:szCs w:val="22"/>
        </w:rPr>
        <w:t xml:space="preserve"> especialista en anestesiología, cuya presencia resulta indispensable para garantizar la seguridad del paciente.</w:t>
      </w:r>
    </w:p>
    <w:p w14:paraId="604F764E" w14:textId="79FCB230" w:rsidR="00017F1B" w:rsidRDefault="00017F1B" w:rsidP="00017F1B">
      <w:pPr>
        <w:pStyle w:val="notatexto"/>
        <w:shd w:val="clear" w:color="auto" w:fill="FFFFFF"/>
        <w:spacing w:before="0" w:beforeAutospacing="0" w:after="150" w:afterAutospacing="0" w:line="360" w:lineRule="auto"/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Que resulta deber del departamento</w:t>
      </w:r>
      <w:r w:rsidR="004414AA">
        <w:rPr>
          <w:rFonts w:ascii="Arial" w:hAnsi="Arial" w:cs="Arial"/>
          <w:sz w:val="22"/>
          <w:szCs w:val="22"/>
        </w:rPr>
        <w:t xml:space="preserve"> Ejecutivo garantizar la adecuada prestación del servicio publico de salud, asegurando la disponibilidad de los recursos humanos necesarios para la atención de la comunidad.</w:t>
      </w:r>
    </w:p>
    <w:p w14:paraId="5B9289EE" w14:textId="1AD95FD5" w:rsidR="004414AA" w:rsidRDefault="00650CD0" w:rsidP="00D117F5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8"/>
        <w:jc w:val="both"/>
        <w:rPr>
          <w:rFonts w:ascii="Arial" w:eastAsia="Arial" w:hAnsi="Arial" w:cs="Arial"/>
          <w:color w:val="000000"/>
          <w:lang w:val="es-ES"/>
        </w:rPr>
      </w:pPr>
      <w:r>
        <w:rPr>
          <w:rFonts w:ascii="Arial" w:eastAsia="Arial" w:hAnsi="Arial" w:cs="Arial"/>
          <w:color w:val="000000"/>
          <w:lang w:val="es-ES"/>
        </w:rPr>
        <w:t>Que es</w:t>
      </w:r>
      <w:r w:rsidR="00B429E6">
        <w:rPr>
          <w:rFonts w:ascii="Arial" w:eastAsia="Arial" w:hAnsi="Arial" w:cs="Arial"/>
          <w:color w:val="000000"/>
          <w:lang w:val="es-ES"/>
        </w:rPr>
        <w:t xml:space="preserve"> </w:t>
      </w:r>
      <w:r w:rsidR="004414AA">
        <w:rPr>
          <w:rFonts w:ascii="Arial" w:eastAsia="Arial" w:hAnsi="Arial" w:cs="Arial"/>
          <w:color w:val="000000"/>
          <w:lang w:val="es-ES"/>
        </w:rPr>
        <w:t>facultad del Honorable Concejo Deliberante requerir información al Departamento Ejecutivo sobre cuestiones vinculadas con la prestación de los servicios públicos municipales.</w:t>
      </w:r>
    </w:p>
    <w:p w14:paraId="68890993" w14:textId="3300FA92" w:rsidR="00CF337F" w:rsidRDefault="00CF337F" w:rsidP="00CF337F">
      <w:pPr>
        <w:spacing w:line="360" w:lineRule="auto"/>
        <w:ind w:firstLine="708"/>
        <w:jc w:val="both"/>
        <w:rPr>
          <w:rFonts w:ascii="Arial" w:eastAsia="Arial" w:hAnsi="Arial" w:cs="Arial"/>
          <w:lang w:val="es-ES"/>
        </w:rPr>
      </w:pPr>
      <w:r w:rsidRPr="00A33D3B">
        <w:rPr>
          <w:rFonts w:ascii="Arial" w:eastAsia="Arial" w:hAnsi="Arial" w:cs="Arial"/>
          <w:lang w:val="es-ES"/>
        </w:rPr>
        <w:t>Que, de acuerdo a Ley Orgánica de las Municipalidades, corresponde que el cuerpo solicite tal medida a través de una Comunicación, en los términos del artículo 77 del citado cuerpo legal;</w:t>
      </w:r>
    </w:p>
    <w:p w14:paraId="479D56A3" w14:textId="77777777" w:rsidR="00CF337F" w:rsidRPr="00A33D3B" w:rsidRDefault="00CF337F" w:rsidP="00CF337F">
      <w:pPr>
        <w:spacing w:line="360" w:lineRule="auto"/>
        <w:ind w:firstLine="708"/>
        <w:jc w:val="both"/>
        <w:rPr>
          <w:rFonts w:ascii="Arial" w:eastAsia="Arial" w:hAnsi="Arial" w:cs="Arial"/>
          <w:lang w:val="es-ES"/>
        </w:rPr>
      </w:pPr>
    </w:p>
    <w:p w14:paraId="3DAEE213" w14:textId="353AFCCC" w:rsidR="00CF337F" w:rsidRPr="00020EC1" w:rsidRDefault="00CF337F" w:rsidP="00CF337F">
      <w:pPr>
        <w:spacing w:line="360" w:lineRule="auto"/>
        <w:ind w:firstLine="708"/>
        <w:jc w:val="both"/>
        <w:rPr>
          <w:rFonts w:ascii="Arial" w:eastAsia="Verdana" w:hAnsi="Arial" w:cs="Arial"/>
        </w:rPr>
      </w:pPr>
      <w:r w:rsidRPr="00020EC1">
        <w:rPr>
          <w:rFonts w:ascii="Arial" w:eastAsia="Verdana" w:hAnsi="Arial" w:cs="Arial"/>
        </w:rPr>
        <w:t xml:space="preserve">Por ello, </w:t>
      </w:r>
      <w:r w:rsidR="004D4CE5" w:rsidRPr="004D4CE5">
        <w:rPr>
          <w:rFonts w:ascii="Arial" w:eastAsia="Verdana" w:hAnsi="Arial" w:cs="Arial"/>
        </w:rPr>
        <w:t>los bloques</w:t>
      </w:r>
      <w:r w:rsidR="004D4CE5">
        <w:rPr>
          <w:rFonts w:ascii="Arial" w:eastAsia="Verdana" w:hAnsi="Arial" w:cs="Arial"/>
          <w:b/>
          <w:bCs/>
        </w:rPr>
        <w:t xml:space="preserve"> UCR – POTENCIA – GEN- LLA</w:t>
      </w:r>
      <w:r w:rsidRPr="00020EC1">
        <w:rPr>
          <w:rFonts w:ascii="Arial" w:eastAsia="Verdana" w:hAnsi="Arial" w:cs="Arial"/>
        </w:rPr>
        <w:t xml:space="preserve"> en atribución a sus facultades que le confiere la Ley Orgánica de las Municipalidades, propone lo siguiente:</w:t>
      </w:r>
    </w:p>
    <w:p w14:paraId="14370BC6" w14:textId="1D5C4A15" w:rsidR="00220564" w:rsidRDefault="00220564" w:rsidP="00220564">
      <w:pPr>
        <w:spacing w:line="360" w:lineRule="auto"/>
        <w:jc w:val="both"/>
        <w:rPr>
          <w:rFonts w:ascii="Arial" w:hAnsi="Arial" w:cs="Arial"/>
          <w:b/>
          <w:bCs/>
          <w:u w:val="single"/>
        </w:rPr>
      </w:pPr>
      <w:r>
        <w:rPr>
          <w:rFonts w:ascii="Arial" w:hAnsi="Arial" w:cs="Arial"/>
          <w:i/>
          <w:iCs/>
        </w:rPr>
        <w:t xml:space="preserve">                                           </w:t>
      </w:r>
      <w:r>
        <w:rPr>
          <w:rFonts w:ascii="Arial" w:hAnsi="Arial" w:cs="Arial"/>
          <w:b/>
          <w:bCs/>
          <w:u w:val="single"/>
        </w:rPr>
        <w:t>PROYECTO DE COMUNICACIÓN:</w:t>
      </w:r>
    </w:p>
    <w:p w14:paraId="1C8DED4E" w14:textId="14007268" w:rsidR="00552383" w:rsidRDefault="00220564" w:rsidP="00650CD0">
      <w:pPr>
        <w:spacing w:line="360" w:lineRule="auto"/>
        <w:jc w:val="both"/>
        <w:rPr>
          <w:rFonts w:ascii="Arial" w:eastAsia="Arial" w:hAnsi="Arial" w:cs="Arial"/>
          <w:color w:val="000000"/>
          <w:lang w:val="es-ES"/>
        </w:rPr>
      </w:pPr>
      <w:r>
        <w:rPr>
          <w:rFonts w:ascii="Arial" w:hAnsi="Arial" w:cs="Arial"/>
          <w:b/>
          <w:bCs/>
        </w:rPr>
        <w:t xml:space="preserve">Artículo 1°: </w:t>
      </w:r>
      <w:r w:rsidR="00650CD0">
        <w:rPr>
          <w:rFonts w:ascii="Arial" w:eastAsia="Arial" w:hAnsi="Arial" w:cs="Arial"/>
          <w:color w:val="000000"/>
          <w:lang w:val="es-ES"/>
        </w:rPr>
        <w:t>Solicítese al Departamento Ejecutivo Municipal</w:t>
      </w:r>
      <w:r w:rsidR="00552383">
        <w:rPr>
          <w:rFonts w:ascii="Arial" w:eastAsia="Arial" w:hAnsi="Arial" w:cs="Arial"/>
          <w:color w:val="000000"/>
          <w:lang w:val="es-ES"/>
        </w:rPr>
        <w:t xml:space="preserve"> que</w:t>
      </w:r>
      <w:r w:rsidR="00650CD0">
        <w:rPr>
          <w:rFonts w:ascii="Arial" w:eastAsia="Arial" w:hAnsi="Arial" w:cs="Arial"/>
          <w:color w:val="000000"/>
          <w:lang w:val="es-ES"/>
        </w:rPr>
        <w:t>, a través del</w:t>
      </w:r>
      <w:r w:rsidR="00552383">
        <w:rPr>
          <w:rFonts w:ascii="Arial" w:eastAsia="Arial" w:hAnsi="Arial" w:cs="Arial"/>
          <w:color w:val="000000"/>
          <w:lang w:val="es-ES"/>
        </w:rPr>
        <w:t xml:space="preserve"> área que corresponda, informe a este Honorable Concejo Deliberante:</w:t>
      </w:r>
    </w:p>
    <w:p w14:paraId="1A65AA7A" w14:textId="3F49CC8D" w:rsidR="00B429E6" w:rsidRDefault="00B429E6" w:rsidP="00650CD0">
      <w:pPr>
        <w:pStyle w:val="Prrafodelista"/>
        <w:numPr>
          <w:ilvl w:val="0"/>
          <w:numId w:val="3"/>
        </w:numPr>
        <w:spacing w:line="360" w:lineRule="auto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Si</w:t>
      </w:r>
      <w:r w:rsidR="00572B76">
        <w:rPr>
          <w:rFonts w:ascii="Arial" w:eastAsia="Arial" w:hAnsi="Arial" w:cs="Arial"/>
          <w:color w:val="000000"/>
        </w:rPr>
        <w:t xml:space="preserve"> el</w:t>
      </w:r>
      <w:r>
        <w:rPr>
          <w:rFonts w:ascii="Arial" w:eastAsia="Arial" w:hAnsi="Arial" w:cs="Arial"/>
          <w:color w:val="000000"/>
        </w:rPr>
        <w:t xml:space="preserve"> Hospital Municipal San Vicente de Paul</w:t>
      </w:r>
      <w:r w:rsidR="00552383">
        <w:rPr>
          <w:rFonts w:ascii="Arial" w:eastAsia="Arial" w:hAnsi="Arial" w:cs="Arial"/>
          <w:color w:val="000000"/>
        </w:rPr>
        <w:t xml:space="preserve"> cuenta actualmente con médicos anestesiólogos de planta permanente</w:t>
      </w:r>
      <w:r>
        <w:rPr>
          <w:rFonts w:ascii="Arial" w:eastAsia="Arial" w:hAnsi="Arial" w:cs="Arial"/>
          <w:color w:val="000000"/>
        </w:rPr>
        <w:t>.</w:t>
      </w:r>
    </w:p>
    <w:p w14:paraId="3089A42D" w14:textId="1D714F88" w:rsidR="00B429E6" w:rsidRDefault="00552383" w:rsidP="00650CD0">
      <w:pPr>
        <w:pStyle w:val="Prrafodelista"/>
        <w:numPr>
          <w:ilvl w:val="0"/>
          <w:numId w:val="3"/>
        </w:numPr>
        <w:spacing w:line="360" w:lineRule="auto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lastRenderedPageBreak/>
        <w:t>Cuantos profesionales anestesiólogos se encuentran prestando servicios actualmente y bajo que modalidad de contratación.</w:t>
      </w:r>
    </w:p>
    <w:p w14:paraId="29421C1E" w14:textId="428E9539" w:rsidR="00B429E6" w:rsidRDefault="00552383" w:rsidP="00650CD0">
      <w:pPr>
        <w:pStyle w:val="Prrafodelista"/>
        <w:numPr>
          <w:ilvl w:val="0"/>
          <w:numId w:val="3"/>
        </w:numPr>
        <w:spacing w:line="360" w:lineRule="auto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Si se encuentran cubiertas las guardias activas y/o pasivas de anestesiología durante las 24 horas, los 365 días del año.</w:t>
      </w:r>
    </w:p>
    <w:p w14:paraId="661129D8" w14:textId="0D391A96" w:rsidR="00552383" w:rsidRDefault="00552383" w:rsidP="00650CD0">
      <w:pPr>
        <w:pStyle w:val="Prrafodelista"/>
        <w:numPr>
          <w:ilvl w:val="0"/>
          <w:numId w:val="3"/>
        </w:numPr>
        <w:spacing w:line="360" w:lineRule="auto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Si durante los ultimos 6 meses se suspendieron o reprogramaron cirugías por falta </w:t>
      </w:r>
      <w:r w:rsidR="00572B76">
        <w:rPr>
          <w:rFonts w:ascii="Arial" w:eastAsia="Arial" w:hAnsi="Arial" w:cs="Arial"/>
          <w:color w:val="000000"/>
        </w:rPr>
        <w:t>d</w:t>
      </w:r>
      <w:r>
        <w:rPr>
          <w:rFonts w:ascii="Arial" w:eastAsia="Arial" w:hAnsi="Arial" w:cs="Arial"/>
          <w:color w:val="000000"/>
        </w:rPr>
        <w:t>e anestesiólogos, indicando la cantidad de casos y las causas.</w:t>
      </w:r>
    </w:p>
    <w:p w14:paraId="5FB4B8BF" w14:textId="0D3A340A" w:rsidR="00552383" w:rsidRDefault="00552383" w:rsidP="00650CD0">
      <w:pPr>
        <w:pStyle w:val="Prrafodelista"/>
        <w:numPr>
          <w:ilvl w:val="0"/>
          <w:numId w:val="3"/>
        </w:numPr>
        <w:spacing w:line="360" w:lineRule="auto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Que medidas han adoptado o prevé adoptar el Departamento Ejecutivo para garantizar la cobertura permanente del servicio de anestesiología y evitar la suspensión de intervenciones quirúrgicas.</w:t>
      </w:r>
    </w:p>
    <w:p w14:paraId="30E56A3A" w14:textId="77FFCC01" w:rsidR="00552383" w:rsidRDefault="00552383" w:rsidP="00650CD0">
      <w:pPr>
        <w:pStyle w:val="Prrafodelista"/>
        <w:numPr>
          <w:ilvl w:val="0"/>
          <w:numId w:val="3"/>
        </w:numPr>
        <w:spacing w:line="360" w:lineRule="auto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Si existe actualmente un proceso de selección, contratación o incorporación de nuevos profesionales anestesiólogos.</w:t>
      </w:r>
    </w:p>
    <w:p w14:paraId="04B016FC" w14:textId="77777777" w:rsidR="00650CD0" w:rsidRPr="00941EF3" w:rsidRDefault="00650CD0" w:rsidP="00650CD0">
      <w:pPr>
        <w:spacing w:line="360" w:lineRule="auto"/>
        <w:jc w:val="right"/>
        <w:rPr>
          <w:rFonts w:ascii="Arial" w:hAnsi="Arial" w:cs="Arial"/>
          <w:lang w:val="es-AR" w:eastAsia="es-AR"/>
        </w:rPr>
      </w:pPr>
    </w:p>
    <w:p w14:paraId="74248480" w14:textId="61654C15" w:rsidR="00CF337F" w:rsidRDefault="00220564" w:rsidP="00220564">
      <w:pPr>
        <w:spacing w:line="360" w:lineRule="auto"/>
        <w:jc w:val="both"/>
        <w:rPr>
          <w:rFonts w:ascii="Arial" w:hAnsi="Arial" w:cs="Arial"/>
          <w:bCs/>
        </w:rPr>
      </w:pPr>
      <w:r>
        <w:rPr>
          <w:rFonts w:ascii="Arial" w:hAnsi="Arial" w:cs="Arial"/>
          <w:b/>
          <w:bCs/>
        </w:rPr>
        <w:t>Artículo 2</w:t>
      </w:r>
      <w:r w:rsidRPr="004262E5">
        <w:rPr>
          <w:rFonts w:ascii="Arial" w:hAnsi="Arial" w:cs="Arial"/>
          <w:bCs/>
        </w:rPr>
        <w:t>°</w:t>
      </w:r>
      <w:r w:rsidR="003760B6">
        <w:rPr>
          <w:rFonts w:ascii="Arial" w:hAnsi="Arial" w:cs="Arial"/>
          <w:bCs/>
        </w:rPr>
        <w:t>:</w:t>
      </w:r>
      <w:r w:rsidRPr="004262E5">
        <w:rPr>
          <w:rFonts w:ascii="Arial" w:hAnsi="Arial" w:cs="Arial"/>
          <w:bCs/>
        </w:rPr>
        <w:t xml:space="preserve"> De forma</w:t>
      </w:r>
    </w:p>
    <w:sectPr w:rsidR="00CF337F">
      <w:headerReference w:type="default" r:id="rId8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027A0D" w14:textId="77777777" w:rsidR="005934B7" w:rsidRDefault="005934B7" w:rsidP="00A33D3B">
      <w:pPr>
        <w:spacing w:after="0" w:line="240" w:lineRule="auto"/>
      </w:pPr>
      <w:r>
        <w:separator/>
      </w:r>
    </w:p>
  </w:endnote>
  <w:endnote w:type="continuationSeparator" w:id="0">
    <w:p w14:paraId="6FF09EEB" w14:textId="77777777" w:rsidR="005934B7" w:rsidRDefault="005934B7" w:rsidP="00A33D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ACA095" w14:textId="77777777" w:rsidR="005934B7" w:rsidRDefault="005934B7" w:rsidP="00A33D3B">
      <w:pPr>
        <w:spacing w:after="0" w:line="240" w:lineRule="auto"/>
      </w:pPr>
      <w:r>
        <w:separator/>
      </w:r>
    </w:p>
  </w:footnote>
  <w:footnote w:type="continuationSeparator" w:id="0">
    <w:p w14:paraId="5C7A0C81" w14:textId="77777777" w:rsidR="005934B7" w:rsidRDefault="005934B7" w:rsidP="00A33D3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EA4C44" w14:textId="77777777" w:rsidR="00A33D3B" w:rsidRDefault="00A33D3B" w:rsidP="00A33D3B">
    <w:pPr>
      <w:jc w:val="center"/>
      <w:rPr>
        <w:color w:val="000000"/>
      </w:rPr>
    </w:pPr>
    <w:r>
      <w:rPr>
        <w:noProof/>
        <w:color w:val="000000"/>
      </w:rPr>
      <w:drawing>
        <wp:inline distT="0" distB="0" distL="0" distR="0" wp14:anchorId="363F48F3" wp14:editId="34DE5377">
          <wp:extent cx="693420" cy="602615"/>
          <wp:effectExtent l="0" t="0" r="0" b="0"/>
          <wp:docPr id="1" name="image1.jpg" descr="Escudo Chascomús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 descr="Escudo Chascomús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93420" cy="60261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227CA9D7" w14:textId="77777777" w:rsidR="00A33D3B" w:rsidRPr="00A33D3B" w:rsidRDefault="00A33D3B" w:rsidP="00A33D3B">
    <w:pPr>
      <w:keepNext/>
      <w:jc w:val="center"/>
      <w:rPr>
        <w:rFonts w:ascii="Garamond" w:eastAsia="Garamond" w:hAnsi="Garamond" w:cs="Garamond"/>
        <w:b/>
        <w:color w:val="000000"/>
        <w:lang w:val="es-ES"/>
      </w:rPr>
    </w:pPr>
    <w:r w:rsidRPr="00A33D3B">
      <w:rPr>
        <w:rFonts w:ascii="Garamond" w:eastAsia="Garamond" w:hAnsi="Garamond" w:cs="Garamond"/>
        <w:b/>
        <w:color w:val="000000"/>
        <w:lang w:val="es-ES"/>
      </w:rPr>
      <w:t>Honorable Concejo Deliberante</w:t>
    </w:r>
  </w:p>
  <w:p w14:paraId="238C6E7B" w14:textId="77777777" w:rsidR="00A33D3B" w:rsidRPr="00A33D3B" w:rsidRDefault="00A33D3B" w:rsidP="00A33D3B">
    <w:pPr>
      <w:keepNext/>
      <w:jc w:val="center"/>
      <w:rPr>
        <w:rFonts w:ascii="Garamond" w:eastAsia="Garamond" w:hAnsi="Garamond" w:cs="Garamond"/>
        <w:b/>
        <w:color w:val="000000"/>
        <w:lang w:val="es-ES"/>
      </w:rPr>
    </w:pPr>
    <w:r w:rsidRPr="00A33D3B">
      <w:rPr>
        <w:rFonts w:ascii="Garamond" w:eastAsia="Garamond" w:hAnsi="Garamond" w:cs="Garamond"/>
        <w:b/>
        <w:color w:val="000000"/>
        <w:lang w:val="es-ES"/>
      </w:rPr>
      <w:t>Mitre 38    -    Chascomús</w:t>
    </w:r>
  </w:p>
  <w:p w14:paraId="5D772233" w14:textId="0A2691F0" w:rsidR="00A33D3B" w:rsidRPr="00A33D3B" w:rsidRDefault="00A33D3B" w:rsidP="00A33D3B">
    <w:pPr>
      <w:jc w:val="center"/>
      <w:rPr>
        <w:rFonts w:ascii="Arial Black" w:eastAsia="Arial Black" w:hAnsi="Arial Black" w:cs="Arial Black"/>
        <w:lang w:val="es-ES"/>
      </w:rPr>
    </w:pPr>
    <w:r w:rsidRPr="00A33D3B">
      <w:rPr>
        <w:rFonts w:ascii="Arial Black" w:eastAsia="Arial Black" w:hAnsi="Arial Black" w:cs="Arial Black"/>
        <w:lang w:val="es-ES"/>
      </w:rPr>
      <w:t>UCR</w:t>
    </w:r>
    <w:r w:rsidR="004D4CE5">
      <w:rPr>
        <w:rFonts w:ascii="Arial Black" w:eastAsia="Arial Black" w:hAnsi="Arial Black" w:cs="Arial Black"/>
        <w:lang w:val="es-ES"/>
      </w:rPr>
      <w:t xml:space="preserve"> – POTENCIA – GEN - LLA</w:t>
    </w:r>
  </w:p>
  <w:p w14:paraId="319F376A" w14:textId="340ACA20" w:rsidR="00A33D3B" w:rsidRPr="00685275" w:rsidRDefault="00685275" w:rsidP="00A33D3B">
    <w:pPr>
      <w:jc w:val="center"/>
      <w:rPr>
        <w:b/>
        <w:bCs/>
        <w:color w:val="000000"/>
        <w:lang w:val="es-ES"/>
      </w:rPr>
    </w:pPr>
    <w:r w:rsidRPr="00685275">
      <w:rPr>
        <w:b/>
        <w:bCs/>
        <w:color w:val="000000"/>
        <w:lang w:val="es-ES"/>
      </w:rPr>
      <w:t>“</w:t>
    </w:r>
    <w:r w:rsidR="00A33D3B" w:rsidRPr="00685275">
      <w:rPr>
        <w:b/>
        <w:bCs/>
        <w:color w:val="000000"/>
        <w:lang w:val="es-ES"/>
      </w:rPr>
      <w:t>202</w:t>
    </w:r>
    <w:r w:rsidRPr="00685275">
      <w:rPr>
        <w:b/>
        <w:bCs/>
        <w:color w:val="000000"/>
        <w:lang w:val="es-ES"/>
      </w:rPr>
      <w:t>6</w:t>
    </w:r>
    <w:r w:rsidR="00A33D3B" w:rsidRPr="00685275">
      <w:rPr>
        <w:b/>
        <w:bCs/>
        <w:color w:val="000000"/>
        <w:lang w:val="es-ES"/>
      </w:rPr>
      <w:t>:</w:t>
    </w:r>
    <w:r w:rsidR="00A33D3B" w:rsidRPr="00A33D3B">
      <w:rPr>
        <w:b/>
        <w:bCs/>
        <w:color w:val="000000"/>
        <w:lang w:val="es-ES"/>
      </w:rPr>
      <w:t xml:space="preserve"> Año del </w:t>
    </w:r>
    <w:r>
      <w:rPr>
        <w:b/>
        <w:bCs/>
        <w:color w:val="000000"/>
        <w:lang w:val="es-ES"/>
      </w:rPr>
      <w:t>200</w:t>
    </w:r>
    <w:r w:rsidR="00A33D3B" w:rsidRPr="00A33D3B">
      <w:rPr>
        <w:b/>
        <w:bCs/>
        <w:color w:val="000000"/>
        <w:lang w:val="es-ES"/>
      </w:rPr>
      <w:t>° Aniversario de</w:t>
    </w:r>
    <w:r>
      <w:rPr>
        <w:b/>
        <w:bCs/>
        <w:color w:val="000000"/>
        <w:lang w:val="es-ES"/>
      </w:rPr>
      <w:t xml:space="preserve"> la Escuela Primaria N°</w:t>
    </w:r>
    <w:r w:rsidRPr="00685275">
      <w:rPr>
        <w:b/>
        <w:bCs/>
        <w:color w:val="000000"/>
        <w:lang w:val="es-ES"/>
      </w:rPr>
      <w:t>1</w:t>
    </w:r>
    <w:r>
      <w:rPr>
        <w:b/>
        <w:bCs/>
        <w:color w:val="000000"/>
        <w:lang w:val="es-ES"/>
      </w:rPr>
      <w:t xml:space="preserve"> </w:t>
    </w:r>
    <w:r w:rsidRPr="00685275">
      <w:rPr>
        <w:b/>
        <w:bCs/>
        <w:color w:val="000000"/>
        <w:lang w:val="es-ES"/>
      </w:rPr>
      <w:t>“Bernardino</w:t>
    </w:r>
    <w:r>
      <w:rPr>
        <w:b/>
        <w:bCs/>
        <w:color w:val="000000"/>
        <w:lang w:val="es-ES"/>
      </w:rPr>
      <w:t xml:space="preserve"> Rivadavia</w:t>
    </w:r>
    <w:r w:rsidRPr="00685275">
      <w:rPr>
        <w:b/>
        <w:bCs/>
        <w:color w:val="000000"/>
        <w:lang w:val="es-ES"/>
      </w:rPr>
      <w:t>”</w:t>
    </w:r>
  </w:p>
  <w:p w14:paraId="441DB792" w14:textId="77777777" w:rsidR="00A33D3B" w:rsidRPr="00A33D3B" w:rsidRDefault="00A33D3B" w:rsidP="00A33D3B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450D10"/>
    <w:multiLevelType w:val="hybridMultilevel"/>
    <w:tmpl w:val="29DC2908"/>
    <w:lvl w:ilvl="0" w:tplc="5914D8F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6945799"/>
    <w:multiLevelType w:val="hybridMultilevel"/>
    <w:tmpl w:val="C6961D7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EA30C2F"/>
    <w:multiLevelType w:val="hybridMultilevel"/>
    <w:tmpl w:val="0CD46078"/>
    <w:lvl w:ilvl="0" w:tplc="7A2C7CAA">
      <w:start w:val="1"/>
      <w:numFmt w:val="lowerLetter"/>
      <w:lvlText w:val="%1)"/>
      <w:lvlJc w:val="left"/>
      <w:pPr>
        <w:ind w:left="720" w:hanging="360"/>
      </w:pPr>
      <w:rPr>
        <w:rFonts w:eastAsiaTheme="minorHAnsi" w:hint="default"/>
        <w:b/>
        <w:color w:val="auto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77455342">
    <w:abstractNumId w:val="1"/>
  </w:num>
  <w:num w:numId="2" w16cid:durableId="424961004">
    <w:abstractNumId w:val="0"/>
  </w:num>
  <w:num w:numId="3" w16cid:durableId="156541018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3D3B"/>
    <w:rsid w:val="00017F1B"/>
    <w:rsid w:val="00020EC1"/>
    <w:rsid w:val="000561E2"/>
    <w:rsid w:val="000662B6"/>
    <w:rsid w:val="00071CCE"/>
    <w:rsid w:val="000744CD"/>
    <w:rsid w:val="000834A3"/>
    <w:rsid w:val="000844D6"/>
    <w:rsid w:val="000957F8"/>
    <w:rsid w:val="000973CD"/>
    <w:rsid w:val="000E0503"/>
    <w:rsid w:val="000E154A"/>
    <w:rsid w:val="00103F06"/>
    <w:rsid w:val="00146363"/>
    <w:rsid w:val="001832EE"/>
    <w:rsid w:val="00187436"/>
    <w:rsid w:val="001B09E5"/>
    <w:rsid w:val="001C4867"/>
    <w:rsid w:val="001D3AD6"/>
    <w:rsid w:val="001D5196"/>
    <w:rsid w:val="001D6621"/>
    <w:rsid w:val="001F4747"/>
    <w:rsid w:val="0020166C"/>
    <w:rsid w:val="00207259"/>
    <w:rsid w:val="00210E59"/>
    <w:rsid w:val="00215D2B"/>
    <w:rsid w:val="00220564"/>
    <w:rsid w:val="00226B58"/>
    <w:rsid w:val="00234F1F"/>
    <w:rsid w:val="00240712"/>
    <w:rsid w:val="00240D11"/>
    <w:rsid w:val="002432A6"/>
    <w:rsid w:val="00243DF4"/>
    <w:rsid w:val="00252F57"/>
    <w:rsid w:val="002679AE"/>
    <w:rsid w:val="00270509"/>
    <w:rsid w:val="00276A28"/>
    <w:rsid w:val="00286B5C"/>
    <w:rsid w:val="002A34B0"/>
    <w:rsid w:val="002B2401"/>
    <w:rsid w:val="002B7932"/>
    <w:rsid w:val="002C1DED"/>
    <w:rsid w:val="002C3A6C"/>
    <w:rsid w:val="002C7528"/>
    <w:rsid w:val="002E5B66"/>
    <w:rsid w:val="002F0823"/>
    <w:rsid w:val="002F571F"/>
    <w:rsid w:val="00311649"/>
    <w:rsid w:val="003236A8"/>
    <w:rsid w:val="003254E6"/>
    <w:rsid w:val="003320C5"/>
    <w:rsid w:val="00340A1F"/>
    <w:rsid w:val="00345007"/>
    <w:rsid w:val="0034519F"/>
    <w:rsid w:val="00347133"/>
    <w:rsid w:val="00351F7A"/>
    <w:rsid w:val="00371A1F"/>
    <w:rsid w:val="00374B02"/>
    <w:rsid w:val="003760B6"/>
    <w:rsid w:val="00377167"/>
    <w:rsid w:val="00391D58"/>
    <w:rsid w:val="003A0168"/>
    <w:rsid w:val="003A57F6"/>
    <w:rsid w:val="003C557D"/>
    <w:rsid w:val="003E48F5"/>
    <w:rsid w:val="00407E82"/>
    <w:rsid w:val="00410B90"/>
    <w:rsid w:val="0042435C"/>
    <w:rsid w:val="00425900"/>
    <w:rsid w:val="004329E9"/>
    <w:rsid w:val="0044070C"/>
    <w:rsid w:val="00440BCD"/>
    <w:rsid w:val="004414AA"/>
    <w:rsid w:val="00445AF9"/>
    <w:rsid w:val="00453073"/>
    <w:rsid w:val="00465AA9"/>
    <w:rsid w:val="00472DE6"/>
    <w:rsid w:val="00477196"/>
    <w:rsid w:val="0048024B"/>
    <w:rsid w:val="00486C29"/>
    <w:rsid w:val="00497E18"/>
    <w:rsid w:val="004A3FAD"/>
    <w:rsid w:val="004A51B1"/>
    <w:rsid w:val="004B6161"/>
    <w:rsid w:val="004D4CE5"/>
    <w:rsid w:val="004E3697"/>
    <w:rsid w:val="004E6569"/>
    <w:rsid w:val="004E7B07"/>
    <w:rsid w:val="004F0811"/>
    <w:rsid w:val="00500406"/>
    <w:rsid w:val="005042BC"/>
    <w:rsid w:val="00523A4D"/>
    <w:rsid w:val="005469D0"/>
    <w:rsid w:val="00552383"/>
    <w:rsid w:val="00572B76"/>
    <w:rsid w:val="00591CAF"/>
    <w:rsid w:val="005934B7"/>
    <w:rsid w:val="0059409E"/>
    <w:rsid w:val="005A1884"/>
    <w:rsid w:val="005B27DB"/>
    <w:rsid w:val="005B2B25"/>
    <w:rsid w:val="005B6E6B"/>
    <w:rsid w:val="005E640C"/>
    <w:rsid w:val="006110A0"/>
    <w:rsid w:val="00624A95"/>
    <w:rsid w:val="00631E40"/>
    <w:rsid w:val="00635B7A"/>
    <w:rsid w:val="00650CD0"/>
    <w:rsid w:val="0066730C"/>
    <w:rsid w:val="00684413"/>
    <w:rsid w:val="00685275"/>
    <w:rsid w:val="006B390F"/>
    <w:rsid w:val="006C771D"/>
    <w:rsid w:val="006D57E2"/>
    <w:rsid w:val="006D60D2"/>
    <w:rsid w:val="006E0123"/>
    <w:rsid w:val="006E2964"/>
    <w:rsid w:val="006E7245"/>
    <w:rsid w:val="006F1546"/>
    <w:rsid w:val="006F2F5A"/>
    <w:rsid w:val="006F4764"/>
    <w:rsid w:val="006F7286"/>
    <w:rsid w:val="00701E66"/>
    <w:rsid w:val="007127D2"/>
    <w:rsid w:val="00713418"/>
    <w:rsid w:val="00737D81"/>
    <w:rsid w:val="007526AF"/>
    <w:rsid w:val="007531EB"/>
    <w:rsid w:val="00760FB8"/>
    <w:rsid w:val="00762D1F"/>
    <w:rsid w:val="007867CF"/>
    <w:rsid w:val="00791E75"/>
    <w:rsid w:val="00797C78"/>
    <w:rsid w:val="007C287B"/>
    <w:rsid w:val="007D0083"/>
    <w:rsid w:val="007E00F2"/>
    <w:rsid w:val="007F643F"/>
    <w:rsid w:val="00803641"/>
    <w:rsid w:val="008178FC"/>
    <w:rsid w:val="008257A8"/>
    <w:rsid w:val="00827A3E"/>
    <w:rsid w:val="008614DD"/>
    <w:rsid w:val="00863D96"/>
    <w:rsid w:val="00882968"/>
    <w:rsid w:val="008B5904"/>
    <w:rsid w:val="008E7CE7"/>
    <w:rsid w:val="008F6527"/>
    <w:rsid w:val="008F6DDE"/>
    <w:rsid w:val="008F7966"/>
    <w:rsid w:val="0090159E"/>
    <w:rsid w:val="009204D7"/>
    <w:rsid w:val="009438C1"/>
    <w:rsid w:val="009531C4"/>
    <w:rsid w:val="00954C8B"/>
    <w:rsid w:val="00964E96"/>
    <w:rsid w:val="009767E3"/>
    <w:rsid w:val="009923F8"/>
    <w:rsid w:val="0099300A"/>
    <w:rsid w:val="009A671F"/>
    <w:rsid w:val="009D0D6B"/>
    <w:rsid w:val="009D3C5D"/>
    <w:rsid w:val="009F05DE"/>
    <w:rsid w:val="00A121D1"/>
    <w:rsid w:val="00A14A8A"/>
    <w:rsid w:val="00A17EC8"/>
    <w:rsid w:val="00A33D3B"/>
    <w:rsid w:val="00A470DE"/>
    <w:rsid w:val="00A54BAB"/>
    <w:rsid w:val="00A635B1"/>
    <w:rsid w:val="00A804FB"/>
    <w:rsid w:val="00AA5CA3"/>
    <w:rsid w:val="00AB083E"/>
    <w:rsid w:val="00AC475A"/>
    <w:rsid w:val="00AC7D2D"/>
    <w:rsid w:val="00AE0B37"/>
    <w:rsid w:val="00AE4B92"/>
    <w:rsid w:val="00AF6DD2"/>
    <w:rsid w:val="00B37880"/>
    <w:rsid w:val="00B429E6"/>
    <w:rsid w:val="00B50D4E"/>
    <w:rsid w:val="00B67B03"/>
    <w:rsid w:val="00B706B9"/>
    <w:rsid w:val="00B87A43"/>
    <w:rsid w:val="00BA2AA7"/>
    <w:rsid w:val="00C11B39"/>
    <w:rsid w:val="00C21858"/>
    <w:rsid w:val="00C30539"/>
    <w:rsid w:val="00C32BD1"/>
    <w:rsid w:val="00C414A4"/>
    <w:rsid w:val="00C42779"/>
    <w:rsid w:val="00C60F38"/>
    <w:rsid w:val="00C92A18"/>
    <w:rsid w:val="00C935D3"/>
    <w:rsid w:val="00CB5DF5"/>
    <w:rsid w:val="00CC059B"/>
    <w:rsid w:val="00CC3B24"/>
    <w:rsid w:val="00CC7B9C"/>
    <w:rsid w:val="00CF337F"/>
    <w:rsid w:val="00D117F5"/>
    <w:rsid w:val="00D11EC1"/>
    <w:rsid w:val="00D31288"/>
    <w:rsid w:val="00D71E80"/>
    <w:rsid w:val="00D73441"/>
    <w:rsid w:val="00D771E9"/>
    <w:rsid w:val="00D85CD6"/>
    <w:rsid w:val="00DC123C"/>
    <w:rsid w:val="00DC1375"/>
    <w:rsid w:val="00DC1430"/>
    <w:rsid w:val="00DD7CDE"/>
    <w:rsid w:val="00DF03DC"/>
    <w:rsid w:val="00E02BA7"/>
    <w:rsid w:val="00E3396F"/>
    <w:rsid w:val="00E40168"/>
    <w:rsid w:val="00E60196"/>
    <w:rsid w:val="00E61BA9"/>
    <w:rsid w:val="00E63C10"/>
    <w:rsid w:val="00E652F0"/>
    <w:rsid w:val="00E65BB4"/>
    <w:rsid w:val="00E73176"/>
    <w:rsid w:val="00E9376B"/>
    <w:rsid w:val="00E94562"/>
    <w:rsid w:val="00E9473B"/>
    <w:rsid w:val="00EA4B86"/>
    <w:rsid w:val="00EC19EE"/>
    <w:rsid w:val="00EC45D2"/>
    <w:rsid w:val="00EC4B6E"/>
    <w:rsid w:val="00ED3D58"/>
    <w:rsid w:val="00EE0E74"/>
    <w:rsid w:val="00EF3D3D"/>
    <w:rsid w:val="00F22570"/>
    <w:rsid w:val="00F32B38"/>
    <w:rsid w:val="00F55F84"/>
    <w:rsid w:val="00F664CA"/>
    <w:rsid w:val="00F73A35"/>
    <w:rsid w:val="00F74D55"/>
    <w:rsid w:val="00F77C85"/>
    <w:rsid w:val="00F917CC"/>
    <w:rsid w:val="00F97FF2"/>
    <w:rsid w:val="00FA09F2"/>
    <w:rsid w:val="00FB59C1"/>
    <w:rsid w:val="00FB7FCA"/>
    <w:rsid w:val="00FD2580"/>
    <w:rsid w:val="00FE1384"/>
    <w:rsid w:val="00FF14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62D8067"/>
  <w15:chartTrackingRefBased/>
  <w15:docId w15:val="{1B8927B7-162C-4401-B2A6-BC29D5D649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371A1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A33D3B"/>
    <w:pPr>
      <w:keepNext/>
      <w:spacing w:after="0" w:line="360" w:lineRule="auto"/>
      <w:jc w:val="center"/>
      <w:outlineLvl w:val="1"/>
    </w:pPr>
    <w:rPr>
      <w:rFonts w:ascii="Tahoma" w:eastAsia="Tahoma" w:hAnsi="Tahoma" w:cs="Tahoma"/>
      <w:b/>
      <w:lang w:val="es-ES" w:eastAsia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33D3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33D3B"/>
  </w:style>
  <w:style w:type="paragraph" w:styleId="Piedepgina">
    <w:name w:val="footer"/>
    <w:basedOn w:val="Normal"/>
    <w:link w:val="PiedepginaCar"/>
    <w:uiPriority w:val="99"/>
    <w:unhideWhenUsed/>
    <w:rsid w:val="00A33D3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33D3B"/>
  </w:style>
  <w:style w:type="character" w:customStyle="1" w:styleId="Ttulo2Car">
    <w:name w:val="Título 2 Car"/>
    <w:basedOn w:val="Fuentedeprrafopredeter"/>
    <w:link w:val="Ttulo2"/>
    <w:uiPriority w:val="9"/>
    <w:rsid w:val="00A33D3B"/>
    <w:rPr>
      <w:rFonts w:ascii="Tahoma" w:eastAsia="Tahoma" w:hAnsi="Tahoma" w:cs="Tahoma"/>
      <w:b/>
      <w:lang w:val="es-ES" w:eastAsia="es-AR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A33D3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33D3B"/>
    <w:rPr>
      <w:rFonts w:ascii="Segoe UI" w:hAnsi="Segoe UI" w:cs="Segoe UI"/>
      <w:sz w:val="18"/>
      <w:szCs w:val="18"/>
    </w:rPr>
  </w:style>
  <w:style w:type="character" w:customStyle="1" w:styleId="Ttulo1Car">
    <w:name w:val="Título 1 Car"/>
    <w:basedOn w:val="Fuentedeprrafopredeter"/>
    <w:link w:val="Ttulo1"/>
    <w:uiPriority w:val="9"/>
    <w:rsid w:val="00371A1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nfasis">
    <w:name w:val="Emphasis"/>
    <w:basedOn w:val="Fuentedeprrafopredeter"/>
    <w:uiPriority w:val="20"/>
    <w:qFormat/>
    <w:rsid w:val="002432A6"/>
    <w:rPr>
      <w:i/>
      <w:iCs/>
    </w:rPr>
  </w:style>
  <w:style w:type="paragraph" w:styleId="Prrafodelista">
    <w:name w:val="List Paragraph"/>
    <w:basedOn w:val="Normal"/>
    <w:uiPriority w:val="34"/>
    <w:qFormat/>
    <w:rsid w:val="00020EC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NormalWeb">
    <w:name w:val="Normal (Web)"/>
    <w:basedOn w:val="Normal"/>
    <w:uiPriority w:val="99"/>
    <w:unhideWhenUsed/>
    <w:rsid w:val="00020E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AR" w:eastAsia="es-AR"/>
    </w:rPr>
  </w:style>
  <w:style w:type="character" w:styleId="Fuerte">
    <w:name w:val="Strong"/>
    <w:basedOn w:val="Fuentedeprrafopredeter"/>
    <w:uiPriority w:val="22"/>
    <w:qFormat/>
    <w:rsid w:val="00020EC1"/>
    <w:rPr>
      <w:b/>
      <w:bCs/>
    </w:rPr>
  </w:style>
  <w:style w:type="paragraph" w:customStyle="1" w:styleId="notatexto">
    <w:name w:val="notatexto"/>
    <w:basedOn w:val="Normal"/>
    <w:rsid w:val="00650C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AR" w:eastAsia="es-A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051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95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32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41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81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661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800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31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23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693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021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133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9E191B-2D9B-4301-BBE7-51111F3993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3</Pages>
  <Words>466</Words>
  <Characters>2567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SIMM</dc:creator>
  <cp:keywords/>
  <dc:description/>
  <cp:lastModifiedBy>Eduardo Di Benedetto</cp:lastModifiedBy>
  <cp:revision>1</cp:revision>
  <cp:lastPrinted>2026-07-15T14:55:00Z</cp:lastPrinted>
  <dcterms:created xsi:type="dcterms:W3CDTF">2026-07-15T12:55:00Z</dcterms:created>
  <dcterms:modified xsi:type="dcterms:W3CDTF">2026-07-21T12:21:00Z</dcterms:modified>
</cp:coreProperties>
</file>