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349F1" w14:textId="3232EEDE" w:rsidR="00A33D3B" w:rsidRPr="00A33D3B" w:rsidRDefault="00A33D3B" w:rsidP="00A33D3B">
      <w:pPr>
        <w:spacing w:line="360" w:lineRule="auto"/>
        <w:jc w:val="right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Chascomús, </w:t>
      </w:r>
      <w:r w:rsidR="00B4728D">
        <w:rPr>
          <w:rFonts w:ascii="Arial" w:eastAsia="Arial" w:hAnsi="Arial" w:cs="Arial"/>
          <w:lang w:val="es-ES"/>
        </w:rPr>
        <w:t>10</w:t>
      </w:r>
      <w:r w:rsidR="00E60196">
        <w:rPr>
          <w:rFonts w:ascii="Arial" w:eastAsia="Arial" w:hAnsi="Arial" w:cs="Arial"/>
          <w:lang w:val="es-ES"/>
        </w:rPr>
        <w:t xml:space="preserve"> </w:t>
      </w:r>
      <w:r w:rsidRPr="00A33D3B">
        <w:rPr>
          <w:rFonts w:ascii="Arial" w:eastAsia="Arial" w:hAnsi="Arial" w:cs="Arial"/>
          <w:lang w:val="es-ES"/>
        </w:rPr>
        <w:t xml:space="preserve">de </w:t>
      </w:r>
      <w:proofErr w:type="gramStart"/>
      <w:r w:rsidR="000A453C">
        <w:rPr>
          <w:rFonts w:ascii="Arial" w:eastAsia="Arial" w:hAnsi="Arial" w:cs="Arial"/>
          <w:lang w:val="es-ES"/>
        </w:rPr>
        <w:t>Agosto</w:t>
      </w:r>
      <w:proofErr w:type="gramEnd"/>
      <w:r w:rsidR="00220564">
        <w:rPr>
          <w:rFonts w:ascii="Arial" w:eastAsia="Arial" w:hAnsi="Arial" w:cs="Arial"/>
          <w:lang w:val="es-ES"/>
        </w:rPr>
        <w:t xml:space="preserve"> </w:t>
      </w:r>
      <w:r w:rsidRPr="00A33D3B">
        <w:rPr>
          <w:rFonts w:ascii="Arial" w:eastAsia="Arial" w:hAnsi="Arial" w:cs="Arial"/>
          <w:lang w:val="es-ES"/>
        </w:rPr>
        <w:t>de 202</w:t>
      </w:r>
      <w:r w:rsidR="00220564">
        <w:rPr>
          <w:rFonts w:ascii="Arial" w:eastAsia="Arial" w:hAnsi="Arial" w:cs="Arial"/>
          <w:lang w:val="es-ES"/>
        </w:rPr>
        <w:t>6</w:t>
      </w:r>
    </w:p>
    <w:p w14:paraId="291B51C8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Sr. </w:t>
      </w:r>
      <w:proofErr w:type="gramStart"/>
      <w:r w:rsidRPr="00A33D3B">
        <w:rPr>
          <w:rFonts w:ascii="Arial" w:eastAsia="Arial" w:hAnsi="Arial" w:cs="Arial"/>
          <w:lang w:val="es-ES"/>
        </w:rPr>
        <w:t>Presidente</w:t>
      </w:r>
      <w:proofErr w:type="gramEnd"/>
      <w:r w:rsidRPr="00A33D3B">
        <w:rPr>
          <w:rFonts w:ascii="Arial" w:eastAsia="Arial" w:hAnsi="Arial" w:cs="Arial"/>
          <w:lang w:val="es-ES"/>
        </w:rPr>
        <w:t xml:space="preserve"> del</w:t>
      </w:r>
    </w:p>
    <w:p w14:paraId="181D323C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>Honorable Concejo Deliberante</w:t>
      </w:r>
    </w:p>
    <w:p w14:paraId="331CF3B3" w14:textId="59101302" w:rsidR="00500406" w:rsidRPr="00A33D3B" w:rsidRDefault="00220564" w:rsidP="00500406">
      <w:pPr>
        <w:spacing w:line="360" w:lineRule="auto"/>
        <w:jc w:val="both"/>
        <w:rPr>
          <w:rFonts w:ascii="Arial" w:eastAsia="Arial" w:hAnsi="Arial" w:cs="Arial"/>
          <w:b/>
          <w:lang w:val="es-ES"/>
        </w:rPr>
      </w:pPr>
      <w:r>
        <w:rPr>
          <w:rFonts w:ascii="Arial" w:eastAsia="Arial" w:hAnsi="Arial" w:cs="Arial"/>
          <w:b/>
          <w:lang w:val="es-ES"/>
        </w:rPr>
        <w:t>OSCAR FREDDY TOLEDO</w:t>
      </w:r>
    </w:p>
    <w:p w14:paraId="78BDF3F0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b/>
          <w:lang w:val="es-ES"/>
        </w:rPr>
        <w:t>S/D.</w:t>
      </w:r>
    </w:p>
    <w:p w14:paraId="2A443D31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>De nuestra consideración:</w:t>
      </w:r>
    </w:p>
    <w:p w14:paraId="16EC5626" w14:textId="77777777" w:rsidR="00500406" w:rsidRDefault="00500406" w:rsidP="005004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268"/>
        <w:jc w:val="both"/>
        <w:rPr>
          <w:rFonts w:ascii="Arial" w:eastAsia="Arial" w:hAnsi="Arial" w:cs="Arial"/>
          <w:color w:val="000000"/>
          <w:lang w:val="es-ES"/>
        </w:rPr>
      </w:pPr>
      <w:r w:rsidRPr="00A33D3B">
        <w:rPr>
          <w:rFonts w:ascii="Arial" w:eastAsia="Arial" w:hAnsi="Arial" w:cs="Arial"/>
          <w:color w:val="000000"/>
          <w:lang w:val="es-ES"/>
        </w:rPr>
        <w:t xml:space="preserve">     Remitimos copia del presente proyecto para ser incluida en el orden del día de la próxima sesión.</w:t>
      </w:r>
    </w:p>
    <w:p w14:paraId="39CC36B1" w14:textId="5F701115" w:rsidR="000A453C" w:rsidRPr="00D13834" w:rsidRDefault="000A453C" w:rsidP="00B4728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u w:val="single"/>
        </w:rPr>
        <w:t>SO</w:t>
      </w:r>
      <w:r w:rsidRPr="00220564">
        <w:rPr>
          <w:rFonts w:ascii="Arial" w:hAnsi="Arial" w:cs="Arial"/>
          <w:b/>
          <w:bCs/>
          <w:u w:val="single"/>
        </w:rPr>
        <w:t>LICITA AL DEPARTAMENTO EJECUTIVO</w:t>
      </w:r>
      <w:r w:rsidR="00B4728D">
        <w:rPr>
          <w:rFonts w:ascii="Arial" w:hAnsi="Arial" w:cs="Arial"/>
          <w:b/>
          <w:bCs/>
          <w:u w:val="single"/>
        </w:rPr>
        <w:t xml:space="preserve"> EL ESTADO DE LOS MOVILES POLICIALES DE LA ESTACION DE POLI</w:t>
      </w:r>
      <w:r w:rsidR="00AB14BA">
        <w:rPr>
          <w:rFonts w:ascii="Arial" w:hAnsi="Arial" w:cs="Arial"/>
          <w:b/>
          <w:bCs/>
          <w:u w:val="single"/>
        </w:rPr>
        <w:t>CIA</w:t>
      </w:r>
      <w:r w:rsidR="00B4728D">
        <w:rPr>
          <w:rFonts w:ascii="Arial" w:hAnsi="Arial" w:cs="Arial"/>
          <w:b/>
          <w:bCs/>
          <w:u w:val="single"/>
        </w:rPr>
        <w:t xml:space="preserve"> COMUNAL CHASCOMUS 1° (EPC1°)</w:t>
      </w:r>
    </w:p>
    <w:p w14:paraId="3F02AA54" w14:textId="77777777" w:rsidR="00150641" w:rsidRDefault="00150641" w:rsidP="00150641">
      <w:pPr>
        <w:spacing w:line="360" w:lineRule="auto"/>
        <w:jc w:val="both"/>
        <w:rPr>
          <w:rFonts w:ascii="Arial" w:eastAsia="Arial" w:hAnsi="Arial" w:cs="Arial"/>
          <w:b/>
          <w:lang w:val="es-ES"/>
        </w:rPr>
      </w:pPr>
    </w:p>
    <w:p w14:paraId="644D3CD8" w14:textId="77777777" w:rsidR="00150641" w:rsidRPr="00A33D3B" w:rsidRDefault="00150641" w:rsidP="00150641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b/>
          <w:lang w:val="es-ES"/>
        </w:rPr>
        <w:t>Visto</w:t>
      </w:r>
      <w:r w:rsidRPr="00A33D3B">
        <w:rPr>
          <w:rFonts w:ascii="Arial" w:eastAsia="Arial" w:hAnsi="Arial" w:cs="Arial"/>
          <w:lang w:val="es-ES"/>
        </w:rPr>
        <w:t>:</w:t>
      </w:r>
    </w:p>
    <w:p w14:paraId="02240CA1" w14:textId="559AD290" w:rsidR="00150641" w:rsidRPr="00A33D3B" w:rsidRDefault="00B4728D" w:rsidP="000E362E">
      <w:pPr>
        <w:spacing w:line="360" w:lineRule="auto"/>
        <w:ind w:firstLine="708"/>
        <w:jc w:val="both"/>
        <w:rPr>
          <w:rFonts w:ascii="Arial" w:eastAsia="Arial" w:hAnsi="Arial" w:cs="Arial"/>
          <w:lang w:val="es-ES"/>
        </w:rPr>
      </w:pPr>
      <w:r>
        <w:rPr>
          <w:rFonts w:ascii="Arial" w:eastAsia="Arial" w:hAnsi="Arial" w:cs="Arial"/>
          <w:color w:val="000000"/>
          <w:lang w:val="es-ES"/>
        </w:rPr>
        <w:t xml:space="preserve"> </w:t>
      </w:r>
      <w:r w:rsidRPr="00B4728D">
        <w:rPr>
          <w:rFonts w:ascii="Arial" w:eastAsia="Arial" w:hAnsi="Arial" w:cs="Arial"/>
          <w:color w:val="000000"/>
          <w:lang w:val="es-ES"/>
        </w:rPr>
        <w:t xml:space="preserve">El </w:t>
      </w:r>
      <w:r w:rsidR="00AB14BA">
        <w:rPr>
          <w:rFonts w:ascii="Arial" w:eastAsia="Arial" w:hAnsi="Arial" w:cs="Arial"/>
          <w:color w:val="000000"/>
          <w:lang w:val="es-ES"/>
        </w:rPr>
        <w:t xml:space="preserve">mal </w:t>
      </w:r>
      <w:r w:rsidRPr="00B4728D">
        <w:rPr>
          <w:rFonts w:ascii="Arial" w:eastAsia="Arial" w:hAnsi="Arial" w:cs="Arial"/>
          <w:color w:val="000000"/>
          <w:lang w:val="es-ES"/>
        </w:rPr>
        <w:t>estado en que se enc</w:t>
      </w:r>
      <w:r w:rsidR="00AB14BA">
        <w:rPr>
          <w:rFonts w:ascii="Arial" w:eastAsia="Arial" w:hAnsi="Arial" w:cs="Arial"/>
          <w:color w:val="000000"/>
          <w:lang w:val="es-ES"/>
        </w:rPr>
        <w:t>uentran</w:t>
      </w:r>
      <w:r w:rsidRPr="00B4728D">
        <w:rPr>
          <w:rFonts w:ascii="Arial" w:eastAsia="Arial" w:hAnsi="Arial" w:cs="Arial"/>
          <w:color w:val="000000"/>
          <w:lang w:val="es-ES"/>
        </w:rPr>
        <w:t xml:space="preserve"> algunos de los </w:t>
      </w:r>
      <w:proofErr w:type="spellStart"/>
      <w:r w:rsidRPr="00B4728D">
        <w:rPr>
          <w:rFonts w:ascii="Arial" w:eastAsia="Arial" w:hAnsi="Arial" w:cs="Arial"/>
          <w:color w:val="000000"/>
          <w:lang w:val="es-ES"/>
        </w:rPr>
        <w:t>móviles</w:t>
      </w:r>
      <w:proofErr w:type="spellEnd"/>
      <w:r w:rsidRPr="00B4728D">
        <w:rPr>
          <w:rFonts w:ascii="Arial" w:eastAsia="Arial" w:hAnsi="Arial" w:cs="Arial"/>
          <w:color w:val="000000"/>
          <w:lang w:val="es-ES"/>
        </w:rPr>
        <w:t xml:space="preserve"> </w:t>
      </w:r>
      <w:proofErr w:type="spellStart"/>
      <w:r w:rsidRPr="00B4728D">
        <w:rPr>
          <w:rFonts w:ascii="Arial" w:eastAsia="Arial" w:hAnsi="Arial" w:cs="Arial"/>
          <w:color w:val="000000"/>
          <w:lang w:val="es-ES"/>
        </w:rPr>
        <w:t>policiales</w:t>
      </w:r>
      <w:proofErr w:type="spellEnd"/>
      <w:r w:rsidRPr="00B4728D">
        <w:rPr>
          <w:rFonts w:ascii="Arial" w:eastAsia="Arial" w:hAnsi="Arial" w:cs="Arial"/>
          <w:color w:val="000000"/>
          <w:lang w:val="es-ES"/>
        </w:rPr>
        <w:t xml:space="preserve"> </w:t>
      </w:r>
      <w:proofErr w:type="spellStart"/>
      <w:r w:rsidRPr="00B4728D">
        <w:rPr>
          <w:rFonts w:ascii="Arial" w:eastAsia="Arial" w:hAnsi="Arial" w:cs="Arial"/>
          <w:color w:val="000000"/>
          <w:lang w:val="es-ES"/>
        </w:rPr>
        <w:t>afectados</w:t>
      </w:r>
      <w:proofErr w:type="spellEnd"/>
      <w:r w:rsidRPr="00B4728D">
        <w:rPr>
          <w:rFonts w:ascii="Arial" w:eastAsia="Arial" w:hAnsi="Arial" w:cs="Arial"/>
          <w:color w:val="000000"/>
          <w:lang w:val="es-ES"/>
        </w:rPr>
        <w:t xml:space="preserve"> a la Estación de Policía </w:t>
      </w:r>
      <w:proofErr w:type="spellStart"/>
      <w:r w:rsidRPr="00B4728D">
        <w:rPr>
          <w:rFonts w:ascii="Arial" w:eastAsia="Arial" w:hAnsi="Arial" w:cs="Arial"/>
          <w:color w:val="000000"/>
          <w:lang w:val="es-ES"/>
        </w:rPr>
        <w:t>Comunal</w:t>
      </w:r>
      <w:proofErr w:type="spellEnd"/>
      <w:r w:rsidRPr="00B4728D">
        <w:rPr>
          <w:rFonts w:ascii="Arial" w:eastAsia="Arial" w:hAnsi="Arial" w:cs="Arial"/>
          <w:color w:val="000000"/>
          <w:lang w:val="es-ES"/>
        </w:rPr>
        <w:t xml:space="preserve"> </w:t>
      </w:r>
      <w:proofErr w:type="spellStart"/>
      <w:r w:rsidRPr="00B4728D">
        <w:rPr>
          <w:rFonts w:ascii="Arial" w:eastAsia="Arial" w:hAnsi="Arial" w:cs="Arial"/>
          <w:color w:val="000000"/>
          <w:lang w:val="es-ES"/>
        </w:rPr>
        <w:t>Chascomús</w:t>
      </w:r>
      <w:proofErr w:type="spellEnd"/>
      <w:r w:rsidRPr="00B4728D">
        <w:rPr>
          <w:rFonts w:ascii="Arial" w:eastAsia="Arial" w:hAnsi="Arial" w:cs="Arial"/>
          <w:color w:val="000000"/>
          <w:lang w:val="es-ES"/>
        </w:rPr>
        <w:t xml:space="preserve"> 1ª (EPC 1), y;</w:t>
      </w:r>
    </w:p>
    <w:p w14:paraId="3C052E04" w14:textId="77777777" w:rsidR="00150641" w:rsidRPr="00A33D3B" w:rsidRDefault="00150641" w:rsidP="00150641">
      <w:pPr>
        <w:spacing w:line="360" w:lineRule="auto"/>
        <w:ind w:firstLine="708"/>
        <w:jc w:val="both"/>
        <w:rPr>
          <w:rFonts w:ascii="Arial" w:eastAsia="Arial" w:hAnsi="Arial" w:cs="Arial"/>
          <w:lang w:val="es-ES"/>
        </w:rPr>
      </w:pPr>
    </w:p>
    <w:p w14:paraId="2DC32BC5" w14:textId="77777777" w:rsidR="00150641" w:rsidRDefault="00150641" w:rsidP="00150641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b/>
          <w:lang w:val="es-ES"/>
        </w:rPr>
        <w:t>Considerando</w:t>
      </w:r>
      <w:r w:rsidRPr="00A33D3B">
        <w:rPr>
          <w:rFonts w:ascii="Arial" w:eastAsia="Arial" w:hAnsi="Arial" w:cs="Arial"/>
          <w:lang w:val="es-ES"/>
        </w:rPr>
        <w:t>:</w:t>
      </w:r>
    </w:p>
    <w:p w14:paraId="45795B38" w14:textId="6134459A" w:rsidR="00B4728D" w:rsidRDefault="00B4728D" w:rsidP="00B4728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Arial" w:eastAsia="Arial" w:hAnsi="Arial" w:cs="Arial"/>
          <w:color w:val="000000"/>
          <w:lang w:val="es-ES"/>
        </w:rPr>
      </w:pPr>
      <w:r w:rsidRPr="00B4728D">
        <w:rPr>
          <w:rFonts w:ascii="Arial" w:eastAsia="Arial" w:hAnsi="Arial" w:cs="Arial"/>
          <w:color w:val="000000"/>
          <w:lang w:val="es-ES"/>
        </w:rPr>
        <w:t>Que resulta indispensable que los vehículos destinados a tareas de prevención, patrullaje y respuesta ante emergencias se encuentren en adecuadas condiciones mecánicas y de seguridad;</w:t>
      </w:r>
    </w:p>
    <w:p w14:paraId="5BAD4C5B" w14:textId="0D13B985" w:rsidR="00B4728D" w:rsidRPr="00B4728D" w:rsidRDefault="00B4728D" w:rsidP="00B4728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Arial" w:eastAsia="Arial" w:hAnsi="Arial" w:cs="Arial"/>
          <w:color w:val="000000"/>
          <w:lang w:val="es-ES"/>
        </w:rPr>
      </w:pPr>
      <w:r w:rsidRPr="00B4728D">
        <w:rPr>
          <w:rFonts w:ascii="Arial" w:eastAsia="Arial" w:hAnsi="Arial" w:cs="Arial"/>
          <w:color w:val="000000"/>
          <w:lang w:val="es-ES"/>
        </w:rPr>
        <w:t>Que se ha tomado conocimiento de situaciones que evidenciarían un importante deterioro en unidades utilizadas para el servicio policial;</w:t>
      </w:r>
    </w:p>
    <w:p w14:paraId="2257372C" w14:textId="5869A0B2" w:rsidR="00B4728D" w:rsidRPr="00B4728D" w:rsidRDefault="00B4728D" w:rsidP="00B4728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Arial" w:eastAsia="Arial" w:hAnsi="Arial" w:cs="Arial"/>
          <w:color w:val="000000"/>
          <w:lang w:val="es-ES"/>
        </w:rPr>
      </w:pPr>
      <w:r w:rsidRPr="00B4728D">
        <w:rPr>
          <w:rFonts w:ascii="Arial" w:eastAsia="Arial" w:hAnsi="Arial" w:cs="Arial"/>
          <w:color w:val="000000"/>
          <w:lang w:val="es-ES"/>
        </w:rPr>
        <w:lastRenderedPageBreak/>
        <w:t>Que, conforme surge de las fotografías que se adjuntan a la presente, se observa el grave deterioro y rotura de neumáticos, incluso con sectores donde queda expuesta su estructura interna;</w:t>
      </w:r>
    </w:p>
    <w:p w14:paraId="06EC4CFC" w14:textId="30B99B8B" w:rsidR="00B4728D" w:rsidRPr="00B4728D" w:rsidRDefault="00B4728D" w:rsidP="00B4728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Arial" w:eastAsia="Arial" w:hAnsi="Arial" w:cs="Arial"/>
          <w:color w:val="000000"/>
          <w:lang w:val="es-ES"/>
        </w:rPr>
      </w:pPr>
      <w:r w:rsidRPr="00B4728D">
        <w:rPr>
          <w:rFonts w:ascii="Arial" w:eastAsia="Arial" w:hAnsi="Arial" w:cs="Arial"/>
          <w:color w:val="000000"/>
          <w:lang w:val="es-ES"/>
        </w:rPr>
        <w:t>Que asimismo se habría producido la rotura y/o corte de tornillos de sujeción de una de las ruedas, circunstancia que podría representar un serio riesgo para la integridad física de los agentes que utilizan dichos vehículos y de terceros;</w:t>
      </w:r>
    </w:p>
    <w:p w14:paraId="3252034A" w14:textId="03EF6AE2" w:rsidR="00B4728D" w:rsidRPr="00B4728D" w:rsidRDefault="00B4728D" w:rsidP="00B4728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Arial" w:eastAsia="Arial" w:hAnsi="Arial" w:cs="Arial"/>
          <w:color w:val="000000"/>
          <w:lang w:val="es-ES"/>
        </w:rPr>
      </w:pPr>
      <w:r w:rsidRPr="00B4728D">
        <w:rPr>
          <w:rFonts w:ascii="Arial" w:eastAsia="Arial" w:hAnsi="Arial" w:cs="Arial"/>
          <w:color w:val="000000"/>
          <w:lang w:val="es-ES"/>
        </w:rPr>
        <w:t>Que el correcto mantenimiento de los móviles policiales resulta fundamental no solamente para garantizar la seguridad del personal, sino también para asegurar una adecuada capacidad de patrullaje y respuesta ante los requerimientos de los vecinos;</w:t>
      </w:r>
    </w:p>
    <w:p w14:paraId="325ED97B" w14:textId="0BDAFF35" w:rsidR="00150641" w:rsidRPr="00A33D3B" w:rsidRDefault="00150641" w:rsidP="00150641">
      <w:pPr>
        <w:spacing w:line="360" w:lineRule="auto"/>
        <w:ind w:firstLine="708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>Que, de acuerdo a Ley Orgánica de las Municipalidades, corresponde que el cuerpo solicite tal medida a través de una Comunicación, en los términos del artículo 77 inc. d) del citado cuerpo legal;</w:t>
      </w:r>
    </w:p>
    <w:p w14:paraId="7BCA1341" w14:textId="77777777" w:rsidR="00150641" w:rsidRPr="00A33D3B" w:rsidRDefault="00150641" w:rsidP="00150641">
      <w:pPr>
        <w:spacing w:line="360" w:lineRule="auto"/>
        <w:ind w:firstLine="708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Por ello, </w:t>
      </w:r>
      <w:r w:rsidRPr="00A33D3B">
        <w:rPr>
          <w:rFonts w:ascii="Arial" w:eastAsia="Arial" w:hAnsi="Arial" w:cs="Arial"/>
          <w:b/>
          <w:lang w:val="es-ES"/>
        </w:rPr>
        <w:t xml:space="preserve">el Bloque UCR </w:t>
      </w:r>
      <w:r w:rsidRPr="00A33D3B">
        <w:rPr>
          <w:rFonts w:ascii="Arial" w:eastAsia="Arial" w:hAnsi="Arial" w:cs="Arial"/>
          <w:lang w:val="es-ES"/>
        </w:rPr>
        <w:t>en atribución a sus facultades que le confiere la Ley Orgánica de las Municipalidades, propone lo siguiente:</w:t>
      </w:r>
    </w:p>
    <w:p w14:paraId="1251A113" w14:textId="77777777" w:rsidR="00150641" w:rsidRDefault="00150641" w:rsidP="00150641">
      <w:pPr>
        <w:spacing w:line="360" w:lineRule="auto"/>
        <w:ind w:firstLine="708"/>
        <w:jc w:val="both"/>
        <w:rPr>
          <w:rFonts w:ascii="Arial" w:eastAsia="Arial" w:hAnsi="Arial" w:cs="Arial"/>
          <w:lang w:val="es-ES"/>
        </w:rPr>
      </w:pPr>
    </w:p>
    <w:p w14:paraId="2347D7C8" w14:textId="10C1A42B" w:rsidR="0017296B" w:rsidRPr="0017296B" w:rsidRDefault="0017296B" w:rsidP="00150641">
      <w:pPr>
        <w:spacing w:line="360" w:lineRule="auto"/>
        <w:ind w:firstLine="708"/>
        <w:jc w:val="both"/>
        <w:rPr>
          <w:rFonts w:ascii="Arial" w:eastAsia="Arial" w:hAnsi="Arial" w:cs="Arial"/>
          <w:b/>
          <w:bCs/>
          <w:lang w:val="es-ES"/>
        </w:rPr>
      </w:pPr>
      <w:r w:rsidRPr="0017296B">
        <w:rPr>
          <w:rFonts w:ascii="Arial" w:eastAsia="Arial" w:hAnsi="Arial" w:cs="Arial"/>
          <w:sz w:val="24"/>
          <w:szCs w:val="24"/>
        </w:rPr>
        <w:t xml:space="preserve">                       </w:t>
      </w:r>
      <w:r w:rsidRPr="0017296B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PROYECTO DE COMUNICACION </w:t>
      </w:r>
    </w:p>
    <w:p w14:paraId="7A2DFC1E" w14:textId="77777777" w:rsidR="0017296B" w:rsidRDefault="0017296B" w:rsidP="00150641">
      <w:pPr>
        <w:spacing w:line="360" w:lineRule="auto"/>
        <w:ind w:firstLine="708"/>
        <w:jc w:val="both"/>
        <w:rPr>
          <w:rFonts w:ascii="Arial" w:eastAsia="Arial" w:hAnsi="Arial" w:cs="Arial"/>
          <w:lang w:val="es-ES"/>
        </w:rPr>
      </w:pPr>
    </w:p>
    <w:p w14:paraId="08818E45" w14:textId="5121A10C" w:rsidR="000214CC" w:rsidRPr="000214CC" w:rsidRDefault="0017296B" w:rsidP="0017296B">
      <w:pPr>
        <w:pStyle w:val="Default"/>
        <w:spacing w:line="360" w:lineRule="auto"/>
        <w:jc w:val="both"/>
        <w:rPr>
          <w:rFonts w:eastAsia="Arial"/>
          <w:sz w:val="22"/>
          <w:szCs w:val="22"/>
          <w:lang w:val="es-ES"/>
        </w:rPr>
      </w:pPr>
      <w:r w:rsidRPr="00A33D3B">
        <w:rPr>
          <w:rFonts w:eastAsia="Arial"/>
          <w:b/>
          <w:lang w:val="es-ES"/>
        </w:rPr>
        <w:t>Artículo 1º</w:t>
      </w:r>
      <w:r w:rsidRPr="00A33D3B">
        <w:rPr>
          <w:rFonts w:eastAsia="Arial"/>
          <w:lang w:val="es-ES"/>
        </w:rPr>
        <w:t xml:space="preserve">: </w:t>
      </w:r>
      <w:r w:rsidRPr="00EC06A2">
        <w:rPr>
          <w:rFonts w:eastAsia="Arial"/>
          <w:sz w:val="22"/>
          <w:szCs w:val="22"/>
          <w:lang w:val="es-ES"/>
        </w:rPr>
        <w:t xml:space="preserve">Solicítese </w:t>
      </w:r>
      <w:r w:rsidR="000214CC" w:rsidRPr="000214CC">
        <w:rPr>
          <w:rFonts w:eastAsia="Arial"/>
          <w:sz w:val="22"/>
          <w:szCs w:val="22"/>
          <w:lang w:val="es-ES"/>
        </w:rPr>
        <w:t xml:space="preserve">al Departamento Ejecutivo Municipal que, </w:t>
      </w:r>
      <w:proofErr w:type="spellStart"/>
      <w:r w:rsidR="000214CC" w:rsidRPr="000214CC">
        <w:rPr>
          <w:rFonts w:eastAsia="Arial"/>
          <w:sz w:val="22"/>
          <w:szCs w:val="22"/>
          <w:lang w:val="es-ES"/>
        </w:rPr>
        <w:t>por</w:t>
      </w:r>
      <w:proofErr w:type="spellEnd"/>
      <w:r w:rsidR="000214CC" w:rsidRPr="000214CC">
        <w:rPr>
          <w:rFonts w:eastAsia="Arial"/>
          <w:sz w:val="22"/>
          <w:szCs w:val="22"/>
          <w:lang w:val="es-ES"/>
        </w:rPr>
        <w:t xml:space="preserve"> </w:t>
      </w:r>
      <w:proofErr w:type="spellStart"/>
      <w:r w:rsidR="000214CC" w:rsidRPr="000214CC">
        <w:rPr>
          <w:rFonts w:eastAsia="Arial"/>
          <w:sz w:val="22"/>
          <w:szCs w:val="22"/>
          <w:lang w:val="es-ES"/>
        </w:rPr>
        <w:t>intermedio</w:t>
      </w:r>
      <w:proofErr w:type="spellEnd"/>
      <w:r w:rsidR="000214CC" w:rsidRPr="000214CC">
        <w:rPr>
          <w:rFonts w:eastAsia="Arial"/>
          <w:sz w:val="22"/>
          <w:szCs w:val="22"/>
          <w:lang w:val="es-ES"/>
        </w:rPr>
        <w:t xml:space="preserve"> del </w:t>
      </w:r>
      <w:proofErr w:type="spellStart"/>
      <w:r w:rsidR="000214CC" w:rsidRPr="000214CC">
        <w:rPr>
          <w:rFonts w:eastAsia="Arial"/>
          <w:sz w:val="22"/>
          <w:szCs w:val="22"/>
          <w:lang w:val="es-ES"/>
        </w:rPr>
        <w:t>área</w:t>
      </w:r>
      <w:proofErr w:type="spellEnd"/>
      <w:r w:rsidR="000214CC" w:rsidRPr="000214CC">
        <w:rPr>
          <w:rFonts w:eastAsia="Arial"/>
          <w:sz w:val="22"/>
          <w:szCs w:val="22"/>
          <w:lang w:val="es-ES"/>
        </w:rPr>
        <w:t xml:space="preserve"> que </w:t>
      </w:r>
      <w:proofErr w:type="spellStart"/>
      <w:r w:rsidR="000214CC" w:rsidRPr="000214CC">
        <w:rPr>
          <w:rFonts w:eastAsia="Arial"/>
          <w:sz w:val="22"/>
          <w:szCs w:val="22"/>
          <w:lang w:val="es-ES"/>
        </w:rPr>
        <w:t>corresponda</w:t>
      </w:r>
      <w:proofErr w:type="spellEnd"/>
      <w:r w:rsidR="000214CC" w:rsidRPr="000214CC">
        <w:rPr>
          <w:rFonts w:eastAsia="Arial"/>
          <w:sz w:val="22"/>
          <w:szCs w:val="22"/>
          <w:lang w:val="es-ES"/>
        </w:rPr>
        <w:t xml:space="preserve">, </w:t>
      </w:r>
      <w:proofErr w:type="spellStart"/>
      <w:r w:rsidR="000214CC" w:rsidRPr="000214CC">
        <w:rPr>
          <w:rFonts w:eastAsia="Arial"/>
          <w:sz w:val="22"/>
          <w:szCs w:val="22"/>
          <w:lang w:val="es-ES"/>
        </w:rPr>
        <w:t>informe</w:t>
      </w:r>
      <w:proofErr w:type="spellEnd"/>
      <w:r w:rsidR="000214CC" w:rsidRPr="000214CC">
        <w:rPr>
          <w:rFonts w:eastAsia="Arial"/>
          <w:sz w:val="22"/>
          <w:szCs w:val="22"/>
          <w:lang w:val="es-ES"/>
        </w:rPr>
        <w:t xml:space="preserve"> a </w:t>
      </w:r>
      <w:proofErr w:type="spellStart"/>
      <w:r w:rsidR="000214CC" w:rsidRPr="000214CC">
        <w:rPr>
          <w:rFonts w:eastAsia="Arial"/>
          <w:sz w:val="22"/>
          <w:szCs w:val="22"/>
          <w:lang w:val="es-ES"/>
        </w:rPr>
        <w:t>este</w:t>
      </w:r>
      <w:proofErr w:type="spellEnd"/>
      <w:r w:rsidR="000214CC" w:rsidRPr="000214CC">
        <w:rPr>
          <w:rFonts w:eastAsia="Arial"/>
          <w:sz w:val="22"/>
          <w:szCs w:val="22"/>
          <w:lang w:val="es-ES"/>
        </w:rPr>
        <w:t xml:space="preserve"> Honorable Concejo Deliberante </w:t>
      </w:r>
      <w:proofErr w:type="spellStart"/>
      <w:r w:rsidR="000214CC" w:rsidRPr="000214CC">
        <w:rPr>
          <w:rFonts w:eastAsia="Arial"/>
          <w:sz w:val="22"/>
          <w:szCs w:val="22"/>
          <w:lang w:val="es-ES"/>
        </w:rPr>
        <w:t>cuál</w:t>
      </w:r>
      <w:proofErr w:type="spellEnd"/>
      <w:r w:rsidR="000214CC" w:rsidRPr="000214CC">
        <w:rPr>
          <w:rFonts w:eastAsia="Arial"/>
          <w:sz w:val="22"/>
          <w:szCs w:val="22"/>
          <w:lang w:val="es-ES"/>
        </w:rPr>
        <w:t xml:space="preserve"> es el estado general, </w:t>
      </w:r>
      <w:proofErr w:type="spellStart"/>
      <w:r w:rsidR="000214CC" w:rsidRPr="000214CC">
        <w:rPr>
          <w:rFonts w:eastAsia="Arial"/>
          <w:sz w:val="22"/>
          <w:szCs w:val="22"/>
          <w:lang w:val="es-ES"/>
        </w:rPr>
        <w:t>mecánico</w:t>
      </w:r>
      <w:proofErr w:type="spellEnd"/>
      <w:r w:rsidR="000214CC" w:rsidRPr="000214CC">
        <w:rPr>
          <w:rFonts w:eastAsia="Arial"/>
          <w:sz w:val="22"/>
          <w:szCs w:val="22"/>
          <w:lang w:val="es-ES"/>
        </w:rPr>
        <w:t xml:space="preserve"> y de </w:t>
      </w:r>
      <w:proofErr w:type="spellStart"/>
      <w:r w:rsidR="000214CC" w:rsidRPr="000214CC">
        <w:rPr>
          <w:rFonts w:eastAsia="Arial"/>
          <w:sz w:val="22"/>
          <w:szCs w:val="22"/>
          <w:lang w:val="es-ES"/>
        </w:rPr>
        <w:t>seguridad</w:t>
      </w:r>
      <w:proofErr w:type="spellEnd"/>
      <w:r w:rsidR="000214CC" w:rsidRPr="000214CC">
        <w:rPr>
          <w:rFonts w:eastAsia="Arial"/>
          <w:sz w:val="22"/>
          <w:szCs w:val="22"/>
          <w:lang w:val="es-ES"/>
        </w:rPr>
        <w:t xml:space="preserve"> de la </w:t>
      </w:r>
      <w:proofErr w:type="spellStart"/>
      <w:r w:rsidR="000214CC" w:rsidRPr="000214CC">
        <w:rPr>
          <w:rFonts w:eastAsia="Arial"/>
          <w:sz w:val="22"/>
          <w:szCs w:val="22"/>
          <w:lang w:val="es-ES"/>
        </w:rPr>
        <w:t>totalidad</w:t>
      </w:r>
      <w:proofErr w:type="spellEnd"/>
      <w:r w:rsidR="000214CC" w:rsidRPr="000214CC">
        <w:rPr>
          <w:rFonts w:eastAsia="Arial"/>
          <w:sz w:val="22"/>
          <w:szCs w:val="22"/>
          <w:lang w:val="es-ES"/>
        </w:rPr>
        <w:t xml:space="preserve"> de los </w:t>
      </w:r>
      <w:proofErr w:type="spellStart"/>
      <w:r w:rsidR="000214CC" w:rsidRPr="000214CC">
        <w:rPr>
          <w:rFonts w:eastAsia="Arial"/>
          <w:sz w:val="22"/>
          <w:szCs w:val="22"/>
          <w:lang w:val="es-ES"/>
        </w:rPr>
        <w:t>móviles</w:t>
      </w:r>
      <w:proofErr w:type="spellEnd"/>
      <w:r w:rsidR="000214CC" w:rsidRPr="000214CC">
        <w:rPr>
          <w:rFonts w:eastAsia="Arial"/>
          <w:sz w:val="22"/>
          <w:szCs w:val="22"/>
          <w:lang w:val="es-ES"/>
        </w:rPr>
        <w:t xml:space="preserve"> </w:t>
      </w:r>
      <w:proofErr w:type="spellStart"/>
      <w:r w:rsidR="000214CC" w:rsidRPr="000214CC">
        <w:rPr>
          <w:rFonts w:eastAsia="Arial"/>
          <w:sz w:val="22"/>
          <w:szCs w:val="22"/>
          <w:lang w:val="es-ES"/>
        </w:rPr>
        <w:t>policiales</w:t>
      </w:r>
      <w:proofErr w:type="spellEnd"/>
      <w:r w:rsidR="000214CC" w:rsidRPr="000214CC">
        <w:rPr>
          <w:rFonts w:eastAsia="Arial"/>
          <w:sz w:val="22"/>
          <w:szCs w:val="22"/>
          <w:lang w:val="es-ES"/>
        </w:rPr>
        <w:t xml:space="preserve"> </w:t>
      </w:r>
      <w:proofErr w:type="spellStart"/>
      <w:r w:rsidR="000214CC" w:rsidRPr="000214CC">
        <w:rPr>
          <w:rFonts w:eastAsia="Arial"/>
          <w:sz w:val="22"/>
          <w:szCs w:val="22"/>
          <w:lang w:val="es-ES"/>
        </w:rPr>
        <w:t>afectados</w:t>
      </w:r>
      <w:proofErr w:type="spellEnd"/>
      <w:r w:rsidR="000214CC" w:rsidRPr="000214CC">
        <w:rPr>
          <w:rFonts w:eastAsia="Arial"/>
          <w:sz w:val="22"/>
          <w:szCs w:val="22"/>
          <w:lang w:val="es-ES"/>
        </w:rPr>
        <w:t xml:space="preserve"> a la Estación de Policía </w:t>
      </w:r>
      <w:proofErr w:type="spellStart"/>
      <w:r w:rsidR="000214CC" w:rsidRPr="000214CC">
        <w:rPr>
          <w:rFonts w:eastAsia="Arial"/>
          <w:sz w:val="22"/>
          <w:szCs w:val="22"/>
          <w:lang w:val="es-ES"/>
        </w:rPr>
        <w:t>Comunal</w:t>
      </w:r>
      <w:proofErr w:type="spellEnd"/>
      <w:r w:rsidR="000214CC" w:rsidRPr="000214CC">
        <w:rPr>
          <w:rFonts w:eastAsia="Arial"/>
          <w:sz w:val="22"/>
          <w:szCs w:val="22"/>
          <w:lang w:val="es-ES"/>
        </w:rPr>
        <w:t xml:space="preserve"> </w:t>
      </w:r>
      <w:proofErr w:type="spellStart"/>
      <w:r w:rsidR="000214CC" w:rsidRPr="000214CC">
        <w:rPr>
          <w:rFonts w:eastAsia="Arial"/>
          <w:sz w:val="22"/>
          <w:szCs w:val="22"/>
          <w:lang w:val="es-ES"/>
        </w:rPr>
        <w:t>Chascomús</w:t>
      </w:r>
      <w:proofErr w:type="spellEnd"/>
      <w:r w:rsidR="000214CC" w:rsidRPr="000214CC">
        <w:rPr>
          <w:rFonts w:eastAsia="Arial"/>
          <w:sz w:val="22"/>
          <w:szCs w:val="22"/>
          <w:lang w:val="es-ES"/>
        </w:rPr>
        <w:t xml:space="preserve"> 1ª (EPC 1).</w:t>
      </w:r>
    </w:p>
    <w:p w14:paraId="5D1FB034" w14:textId="77777777" w:rsidR="0017296B" w:rsidRDefault="0017296B" w:rsidP="0017296B">
      <w:pPr>
        <w:pStyle w:val="Default"/>
        <w:spacing w:line="360" w:lineRule="auto"/>
        <w:jc w:val="both"/>
        <w:rPr>
          <w:rFonts w:eastAsia="Verdana"/>
          <w:color w:val="auto"/>
          <w:sz w:val="22"/>
          <w:szCs w:val="22"/>
        </w:rPr>
      </w:pPr>
    </w:p>
    <w:p w14:paraId="0A317B38" w14:textId="6C932521" w:rsidR="0017296B" w:rsidRPr="00AB14BA" w:rsidRDefault="0017296B" w:rsidP="001D01C5">
      <w:pPr>
        <w:pStyle w:val="notatexto"/>
        <w:shd w:val="clear" w:color="auto" w:fill="FFFFFF"/>
        <w:spacing w:before="0" w:beforeAutospacing="0" w:after="150" w:afterAutospacing="0" w:line="360" w:lineRule="auto"/>
        <w:jc w:val="both"/>
        <w:rPr>
          <w:rFonts w:ascii="Arial" w:eastAsia="Arial" w:hAnsi="Arial" w:cs="Arial"/>
          <w:bCs/>
          <w:color w:val="000000"/>
          <w:sz w:val="22"/>
          <w:szCs w:val="22"/>
          <w:lang w:val="es-ES" w:eastAsia="es-ES"/>
        </w:rPr>
      </w:pPr>
      <w:r w:rsidRPr="00C232C4">
        <w:rPr>
          <w:rFonts w:ascii="Arial" w:eastAsia="Arial" w:hAnsi="Arial" w:cs="Arial"/>
          <w:b/>
          <w:color w:val="000000"/>
          <w:lang w:val="es-ES" w:eastAsia="es-ES"/>
        </w:rPr>
        <w:lastRenderedPageBreak/>
        <w:t>Artículo 2º:</w:t>
      </w:r>
      <w:r w:rsidRPr="005A04B0">
        <w:rPr>
          <w:rFonts w:ascii="Arial" w:eastAsia="Verdana" w:hAnsi="Arial" w:cs="Arial"/>
          <w:b/>
          <w:bCs/>
          <w:sz w:val="22"/>
          <w:szCs w:val="22"/>
        </w:rPr>
        <w:t xml:space="preserve"> </w:t>
      </w:r>
      <w:r w:rsidR="000214CC" w:rsidRPr="00AB14BA">
        <w:rPr>
          <w:rFonts w:ascii="Arial" w:eastAsia="Arial" w:hAnsi="Arial" w:cs="Arial"/>
          <w:bCs/>
          <w:color w:val="000000"/>
          <w:sz w:val="22"/>
          <w:szCs w:val="22"/>
          <w:lang w:val="es-ES" w:eastAsia="es-ES"/>
        </w:rPr>
        <w:t>In</w:t>
      </w:r>
      <w:r w:rsidR="000214CC" w:rsidRPr="00AB14BA">
        <w:rPr>
          <w:rFonts w:ascii="Arial" w:eastAsia="Arial" w:hAnsi="Arial" w:cs="Arial"/>
          <w:bCs/>
          <w:color w:val="000000"/>
          <w:sz w:val="22"/>
          <w:szCs w:val="22"/>
          <w:lang w:val="es-ES" w:eastAsia="es-ES"/>
        </w:rPr>
        <w:t xml:space="preserve">forme la cantidad total de </w:t>
      </w:r>
      <w:proofErr w:type="spellStart"/>
      <w:r w:rsidR="000214CC" w:rsidRPr="00AB14BA">
        <w:rPr>
          <w:rFonts w:ascii="Arial" w:eastAsia="Arial" w:hAnsi="Arial" w:cs="Arial"/>
          <w:bCs/>
          <w:color w:val="000000"/>
          <w:sz w:val="22"/>
          <w:szCs w:val="22"/>
          <w:lang w:val="es-ES" w:eastAsia="es-ES"/>
        </w:rPr>
        <w:t>móviles</w:t>
      </w:r>
      <w:proofErr w:type="spellEnd"/>
      <w:r w:rsidR="000214CC" w:rsidRPr="00AB14BA">
        <w:rPr>
          <w:rFonts w:ascii="Arial" w:eastAsia="Arial" w:hAnsi="Arial" w:cs="Arial"/>
          <w:bCs/>
          <w:color w:val="000000"/>
          <w:sz w:val="22"/>
          <w:szCs w:val="22"/>
          <w:lang w:val="es-ES" w:eastAsia="es-ES"/>
        </w:rPr>
        <w:t xml:space="preserve"> </w:t>
      </w:r>
      <w:proofErr w:type="spellStart"/>
      <w:r w:rsidR="000214CC" w:rsidRPr="00AB14BA">
        <w:rPr>
          <w:rFonts w:ascii="Arial" w:eastAsia="Arial" w:hAnsi="Arial" w:cs="Arial"/>
          <w:bCs/>
          <w:color w:val="000000"/>
          <w:sz w:val="22"/>
          <w:szCs w:val="22"/>
          <w:lang w:val="es-ES" w:eastAsia="es-ES"/>
        </w:rPr>
        <w:t>asignados</w:t>
      </w:r>
      <w:proofErr w:type="spellEnd"/>
      <w:r w:rsidR="000214CC" w:rsidRPr="00AB14BA">
        <w:rPr>
          <w:rFonts w:ascii="Arial" w:eastAsia="Arial" w:hAnsi="Arial" w:cs="Arial"/>
          <w:bCs/>
          <w:color w:val="000000"/>
          <w:sz w:val="22"/>
          <w:szCs w:val="22"/>
          <w:lang w:val="es-ES" w:eastAsia="es-ES"/>
        </w:rPr>
        <w:t xml:space="preserve"> a </w:t>
      </w:r>
      <w:proofErr w:type="spellStart"/>
      <w:r w:rsidR="000214CC" w:rsidRPr="00AB14BA">
        <w:rPr>
          <w:rFonts w:ascii="Arial" w:eastAsia="Arial" w:hAnsi="Arial" w:cs="Arial"/>
          <w:bCs/>
          <w:color w:val="000000"/>
          <w:sz w:val="22"/>
          <w:szCs w:val="22"/>
          <w:lang w:val="es-ES" w:eastAsia="es-ES"/>
        </w:rPr>
        <w:t>dicha</w:t>
      </w:r>
      <w:proofErr w:type="spellEnd"/>
      <w:r w:rsidR="000214CC" w:rsidRPr="00AB14BA">
        <w:rPr>
          <w:rFonts w:ascii="Arial" w:eastAsia="Arial" w:hAnsi="Arial" w:cs="Arial"/>
          <w:bCs/>
          <w:color w:val="000000"/>
          <w:sz w:val="22"/>
          <w:szCs w:val="22"/>
          <w:lang w:val="es-ES" w:eastAsia="es-ES"/>
        </w:rPr>
        <w:t xml:space="preserve"> </w:t>
      </w:r>
      <w:proofErr w:type="spellStart"/>
      <w:r w:rsidR="000214CC" w:rsidRPr="00AB14BA">
        <w:rPr>
          <w:rFonts w:ascii="Arial" w:eastAsia="Arial" w:hAnsi="Arial" w:cs="Arial"/>
          <w:bCs/>
          <w:color w:val="000000"/>
          <w:sz w:val="22"/>
          <w:szCs w:val="22"/>
          <w:lang w:val="es-ES" w:eastAsia="es-ES"/>
        </w:rPr>
        <w:t>dependencia</w:t>
      </w:r>
      <w:proofErr w:type="spellEnd"/>
      <w:r w:rsidR="000214CC" w:rsidRPr="00AB14BA">
        <w:rPr>
          <w:rFonts w:ascii="Arial" w:eastAsia="Arial" w:hAnsi="Arial" w:cs="Arial"/>
          <w:bCs/>
          <w:color w:val="000000"/>
          <w:sz w:val="22"/>
          <w:szCs w:val="22"/>
          <w:lang w:val="es-ES" w:eastAsia="es-ES"/>
        </w:rPr>
        <w:t xml:space="preserve">, </w:t>
      </w:r>
      <w:proofErr w:type="spellStart"/>
      <w:r w:rsidR="000214CC" w:rsidRPr="00AB14BA">
        <w:rPr>
          <w:rFonts w:ascii="Arial" w:eastAsia="Arial" w:hAnsi="Arial" w:cs="Arial"/>
          <w:bCs/>
          <w:color w:val="000000"/>
          <w:sz w:val="22"/>
          <w:szCs w:val="22"/>
          <w:lang w:val="es-ES" w:eastAsia="es-ES"/>
        </w:rPr>
        <w:t>discriminando</w:t>
      </w:r>
      <w:proofErr w:type="spellEnd"/>
      <w:r w:rsidR="000214CC" w:rsidRPr="00AB14BA">
        <w:rPr>
          <w:rFonts w:ascii="Arial" w:eastAsia="Arial" w:hAnsi="Arial" w:cs="Arial"/>
          <w:bCs/>
          <w:color w:val="000000"/>
          <w:sz w:val="22"/>
          <w:szCs w:val="22"/>
          <w:lang w:val="es-ES" w:eastAsia="es-ES"/>
        </w:rPr>
        <w:t xml:space="preserve"> </w:t>
      </w:r>
      <w:proofErr w:type="spellStart"/>
      <w:r w:rsidR="000214CC" w:rsidRPr="00AB14BA">
        <w:rPr>
          <w:rFonts w:ascii="Arial" w:eastAsia="Arial" w:hAnsi="Arial" w:cs="Arial"/>
          <w:bCs/>
          <w:color w:val="000000"/>
          <w:sz w:val="22"/>
          <w:szCs w:val="22"/>
          <w:lang w:val="es-ES" w:eastAsia="es-ES"/>
        </w:rPr>
        <w:t>cuántos</w:t>
      </w:r>
      <w:proofErr w:type="spellEnd"/>
      <w:r w:rsidR="000214CC" w:rsidRPr="00AB14BA">
        <w:rPr>
          <w:rFonts w:ascii="Arial" w:eastAsia="Arial" w:hAnsi="Arial" w:cs="Arial"/>
          <w:bCs/>
          <w:color w:val="000000"/>
          <w:sz w:val="22"/>
          <w:szCs w:val="22"/>
          <w:lang w:val="es-ES" w:eastAsia="es-ES"/>
        </w:rPr>
        <w:t xml:space="preserve"> se </w:t>
      </w:r>
      <w:proofErr w:type="spellStart"/>
      <w:r w:rsidR="000214CC" w:rsidRPr="00AB14BA">
        <w:rPr>
          <w:rFonts w:ascii="Arial" w:eastAsia="Arial" w:hAnsi="Arial" w:cs="Arial"/>
          <w:bCs/>
          <w:color w:val="000000"/>
          <w:sz w:val="22"/>
          <w:szCs w:val="22"/>
          <w:lang w:val="es-ES" w:eastAsia="es-ES"/>
        </w:rPr>
        <w:t>encuentran</w:t>
      </w:r>
      <w:proofErr w:type="spellEnd"/>
      <w:r w:rsidR="000214CC" w:rsidRPr="00AB14BA">
        <w:rPr>
          <w:rFonts w:ascii="Arial" w:eastAsia="Arial" w:hAnsi="Arial" w:cs="Arial"/>
          <w:bCs/>
          <w:color w:val="000000"/>
          <w:sz w:val="22"/>
          <w:szCs w:val="22"/>
          <w:lang w:val="es-ES" w:eastAsia="es-ES"/>
        </w:rPr>
        <w:t xml:space="preserve"> </w:t>
      </w:r>
      <w:proofErr w:type="spellStart"/>
      <w:r w:rsidR="000214CC" w:rsidRPr="00AB14BA">
        <w:rPr>
          <w:rFonts w:ascii="Arial" w:eastAsia="Arial" w:hAnsi="Arial" w:cs="Arial"/>
          <w:bCs/>
          <w:color w:val="000000"/>
          <w:sz w:val="22"/>
          <w:szCs w:val="22"/>
          <w:lang w:val="es-ES" w:eastAsia="es-ES"/>
        </w:rPr>
        <w:t>actualmente</w:t>
      </w:r>
      <w:proofErr w:type="spellEnd"/>
      <w:r w:rsidR="000214CC" w:rsidRPr="00AB14BA">
        <w:rPr>
          <w:rFonts w:ascii="Arial" w:eastAsia="Arial" w:hAnsi="Arial" w:cs="Arial"/>
          <w:bCs/>
          <w:color w:val="000000"/>
          <w:sz w:val="22"/>
          <w:szCs w:val="22"/>
          <w:lang w:val="es-ES" w:eastAsia="es-ES"/>
        </w:rPr>
        <w:t> </w:t>
      </w:r>
      <w:proofErr w:type="spellStart"/>
      <w:r w:rsidR="000214CC" w:rsidRPr="00AB14BA">
        <w:rPr>
          <w:rFonts w:ascii="Arial" w:eastAsia="Arial" w:hAnsi="Arial" w:cs="Arial"/>
          <w:bCs/>
          <w:color w:val="000000"/>
          <w:sz w:val="22"/>
          <w:szCs w:val="22"/>
          <w:lang w:val="es-ES" w:eastAsia="es-ES"/>
        </w:rPr>
        <w:t>operativos</w:t>
      </w:r>
      <w:proofErr w:type="spellEnd"/>
      <w:r w:rsidR="000214CC" w:rsidRPr="00AB14BA">
        <w:rPr>
          <w:rFonts w:ascii="Arial" w:eastAsia="Arial" w:hAnsi="Arial" w:cs="Arial"/>
          <w:bCs/>
          <w:color w:val="000000"/>
          <w:sz w:val="22"/>
          <w:szCs w:val="22"/>
          <w:lang w:val="es-ES" w:eastAsia="es-ES"/>
        </w:rPr>
        <w:t xml:space="preserve">, fuera de </w:t>
      </w:r>
      <w:proofErr w:type="spellStart"/>
      <w:r w:rsidR="000214CC" w:rsidRPr="00AB14BA">
        <w:rPr>
          <w:rFonts w:ascii="Arial" w:eastAsia="Arial" w:hAnsi="Arial" w:cs="Arial"/>
          <w:bCs/>
          <w:color w:val="000000"/>
          <w:sz w:val="22"/>
          <w:szCs w:val="22"/>
          <w:lang w:val="es-ES" w:eastAsia="es-ES"/>
        </w:rPr>
        <w:t>servicio</w:t>
      </w:r>
      <w:proofErr w:type="spellEnd"/>
      <w:r w:rsidR="000214CC" w:rsidRPr="00AB14BA">
        <w:rPr>
          <w:rFonts w:ascii="Arial" w:eastAsia="Arial" w:hAnsi="Arial" w:cs="Arial"/>
          <w:bCs/>
          <w:color w:val="000000"/>
          <w:sz w:val="22"/>
          <w:szCs w:val="22"/>
          <w:lang w:val="es-ES" w:eastAsia="es-ES"/>
        </w:rPr>
        <w:t>, en reparación o con necesidad de mantenimiento.</w:t>
      </w:r>
    </w:p>
    <w:p w14:paraId="26F29692" w14:textId="067C3236" w:rsidR="00C232C4" w:rsidRPr="00AB14BA" w:rsidRDefault="00C232C4" w:rsidP="001D01C5">
      <w:pPr>
        <w:pStyle w:val="notatexto"/>
        <w:shd w:val="clear" w:color="auto" w:fill="FFFFFF"/>
        <w:spacing w:before="0" w:beforeAutospacing="0" w:after="150" w:afterAutospacing="0" w:line="360" w:lineRule="auto"/>
        <w:jc w:val="both"/>
        <w:rPr>
          <w:rFonts w:ascii="Arial" w:eastAsia="Arial" w:hAnsi="Arial" w:cs="Arial"/>
          <w:bCs/>
          <w:color w:val="000000"/>
          <w:sz w:val="22"/>
          <w:szCs w:val="22"/>
          <w:lang w:val="es-ES" w:eastAsia="es-ES"/>
        </w:rPr>
      </w:pPr>
      <w:r w:rsidRPr="005A04B0">
        <w:rPr>
          <w:rFonts w:ascii="Arial" w:hAnsi="Arial" w:cs="Arial"/>
          <w:b/>
          <w:bCs/>
        </w:rPr>
        <w:t>Artículo 3°:</w:t>
      </w:r>
      <w:r>
        <w:rPr>
          <w:rFonts w:ascii="Arial" w:hAnsi="Arial" w:cs="Arial"/>
          <w:b/>
          <w:bCs/>
        </w:rPr>
        <w:t xml:space="preserve"> </w:t>
      </w:r>
      <w:r w:rsidR="000214CC" w:rsidRPr="00AB14BA">
        <w:rPr>
          <w:rFonts w:ascii="Arial" w:eastAsia="Arial" w:hAnsi="Arial" w:cs="Arial"/>
          <w:bCs/>
          <w:color w:val="000000"/>
          <w:sz w:val="22"/>
          <w:szCs w:val="22"/>
          <w:lang w:val="es-ES" w:eastAsia="es-ES"/>
        </w:rPr>
        <w:t>Informe si se han registrado recientemente móviles con neumáticos deteriorados, dañados o fuera de condiciones de seguridad, indicando qué controles se realizan sobre cubiertas, frenos, dirección, suspensión y demás elementos esenciales para la circulación segura.</w:t>
      </w:r>
    </w:p>
    <w:p w14:paraId="0D13470D" w14:textId="77777777" w:rsidR="000214CC" w:rsidRPr="00AB14BA" w:rsidRDefault="0017296B" w:rsidP="008C7A93">
      <w:pPr>
        <w:spacing w:line="360" w:lineRule="auto"/>
        <w:jc w:val="both"/>
        <w:rPr>
          <w:rFonts w:ascii="Arial" w:eastAsia="Arial" w:hAnsi="Arial" w:cs="Arial"/>
          <w:bCs/>
          <w:color w:val="000000"/>
          <w:lang w:val="es-ES" w:eastAsia="es-ES"/>
        </w:rPr>
      </w:pPr>
      <w:r w:rsidRPr="000214CC">
        <w:rPr>
          <w:rFonts w:ascii="Arial" w:hAnsi="Arial" w:cs="Arial"/>
          <w:b/>
          <w:bCs/>
          <w:sz w:val="24"/>
          <w:szCs w:val="24"/>
        </w:rPr>
        <w:t xml:space="preserve">Artículo </w:t>
      </w:r>
      <w:r w:rsidR="00C232C4" w:rsidRPr="000214CC">
        <w:rPr>
          <w:rFonts w:ascii="Arial" w:hAnsi="Arial" w:cs="Arial"/>
          <w:b/>
          <w:bCs/>
          <w:sz w:val="24"/>
          <w:szCs w:val="24"/>
        </w:rPr>
        <w:t>4</w:t>
      </w:r>
      <w:r w:rsidRPr="000214CC">
        <w:rPr>
          <w:rFonts w:ascii="Arial" w:hAnsi="Arial" w:cs="Arial"/>
          <w:b/>
          <w:bCs/>
          <w:sz w:val="24"/>
          <w:szCs w:val="24"/>
        </w:rPr>
        <w:t>°:</w:t>
      </w:r>
      <w:r w:rsidRPr="000214CC">
        <w:rPr>
          <w:rFonts w:ascii="Arial" w:eastAsia="Verdana" w:hAnsi="Arial" w:cs="Arial"/>
          <w:lang w:val="es-AR" w:eastAsia="es-AR"/>
        </w:rPr>
        <w:t xml:space="preserve"> </w:t>
      </w:r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>Informe si se ha registrado la </w:t>
      </w:r>
      <w:proofErr w:type="spellStart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>rotura</w:t>
      </w:r>
      <w:proofErr w:type="spellEnd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 xml:space="preserve"> y/o corte de tornillos de </w:t>
      </w:r>
      <w:proofErr w:type="spellStart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>sujeción</w:t>
      </w:r>
      <w:proofErr w:type="spellEnd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 xml:space="preserve"> de </w:t>
      </w:r>
      <w:proofErr w:type="spellStart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>ruedas</w:t>
      </w:r>
      <w:proofErr w:type="spellEnd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 xml:space="preserve"> en </w:t>
      </w:r>
      <w:proofErr w:type="spellStart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>alguno</w:t>
      </w:r>
      <w:proofErr w:type="spellEnd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 xml:space="preserve"> de los </w:t>
      </w:r>
      <w:proofErr w:type="spellStart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>móviles</w:t>
      </w:r>
      <w:proofErr w:type="spellEnd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 xml:space="preserve"> </w:t>
      </w:r>
      <w:proofErr w:type="spellStart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>afectados</w:t>
      </w:r>
      <w:proofErr w:type="spellEnd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 xml:space="preserve"> a la EPC 1 y, en </w:t>
      </w:r>
      <w:proofErr w:type="spellStart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>caso</w:t>
      </w:r>
      <w:proofErr w:type="spellEnd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 xml:space="preserve"> </w:t>
      </w:r>
      <w:proofErr w:type="spellStart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>afirmativo</w:t>
      </w:r>
      <w:proofErr w:type="spellEnd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 xml:space="preserve">, </w:t>
      </w:r>
      <w:proofErr w:type="spellStart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>indique</w:t>
      </w:r>
      <w:proofErr w:type="spellEnd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 xml:space="preserve"> las </w:t>
      </w:r>
      <w:proofErr w:type="spellStart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>causas</w:t>
      </w:r>
      <w:proofErr w:type="spellEnd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 xml:space="preserve"> </w:t>
      </w:r>
      <w:proofErr w:type="spellStart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>determinadas</w:t>
      </w:r>
      <w:proofErr w:type="spellEnd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 xml:space="preserve"> o </w:t>
      </w:r>
      <w:proofErr w:type="spellStart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>presuntas</w:t>
      </w:r>
      <w:proofErr w:type="spellEnd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 xml:space="preserve">, </w:t>
      </w:r>
      <w:proofErr w:type="spellStart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>qué</w:t>
      </w:r>
      <w:proofErr w:type="spellEnd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 xml:space="preserve"> </w:t>
      </w:r>
      <w:proofErr w:type="spellStart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>unidad</w:t>
      </w:r>
      <w:proofErr w:type="spellEnd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 xml:space="preserve"> </w:t>
      </w:r>
      <w:proofErr w:type="spellStart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>resultó</w:t>
      </w:r>
      <w:proofErr w:type="spellEnd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 xml:space="preserve"> </w:t>
      </w:r>
      <w:proofErr w:type="spellStart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>afectada</w:t>
      </w:r>
      <w:proofErr w:type="spellEnd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 xml:space="preserve"> y </w:t>
      </w:r>
      <w:proofErr w:type="spellStart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>qué</w:t>
      </w:r>
      <w:proofErr w:type="spellEnd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 xml:space="preserve"> </w:t>
      </w:r>
      <w:proofErr w:type="spellStart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>medidas</w:t>
      </w:r>
      <w:proofErr w:type="spellEnd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 xml:space="preserve"> se </w:t>
      </w:r>
      <w:proofErr w:type="spellStart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>adoptaron</w:t>
      </w:r>
      <w:proofErr w:type="spellEnd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 xml:space="preserve"> </w:t>
      </w:r>
      <w:proofErr w:type="spellStart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>posteriormente</w:t>
      </w:r>
      <w:proofErr w:type="spellEnd"/>
      <w:r w:rsidR="000214CC" w:rsidRPr="00AB14BA">
        <w:rPr>
          <w:rFonts w:ascii="Arial" w:eastAsia="Arial" w:hAnsi="Arial" w:cs="Arial"/>
          <w:bCs/>
          <w:color w:val="000000"/>
          <w:lang w:val="es-ES" w:eastAsia="es-ES"/>
        </w:rPr>
        <w:t>.</w:t>
      </w:r>
      <w:r w:rsidRPr="00AB14BA">
        <w:rPr>
          <w:rFonts w:ascii="Arial" w:eastAsia="Arial" w:hAnsi="Arial" w:cs="Arial"/>
          <w:bCs/>
          <w:color w:val="000000"/>
          <w:lang w:val="es-ES" w:eastAsia="es-ES"/>
        </w:rPr>
        <w:t xml:space="preserve">     </w:t>
      </w:r>
    </w:p>
    <w:p w14:paraId="03C9F973" w14:textId="77777777" w:rsidR="000214CC" w:rsidRDefault="000214CC" w:rsidP="008C7A93">
      <w:pPr>
        <w:spacing w:line="360" w:lineRule="auto"/>
        <w:jc w:val="both"/>
        <w:rPr>
          <w:rFonts w:ascii="Arial" w:eastAsia="Verdana" w:hAnsi="Arial" w:cs="Arial"/>
          <w:lang w:val="es-AR" w:eastAsia="es-AR"/>
        </w:rPr>
      </w:pPr>
      <w:r w:rsidRPr="000214CC">
        <w:rPr>
          <w:rFonts w:ascii="Arial" w:hAnsi="Arial" w:cs="Arial"/>
          <w:b/>
          <w:bCs/>
          <w:sz w:val="24"/>
          <w:szCs w:val="24"/>
        </w:rPr>
        <w:t xml:space="preserve">Artículo 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0214CC">
        <w:rPr>
          <w:rFonts w:ascii="Arial" w:hAnsi="Arial" w:cs="Arial"/>
          <w:b/>
          <w:bCs/>
          <w:sz w:val="24"/>
          <w:szCs w:val="24"/>
        </w:rPr>
        <w:t>°:</w:t>
      </w:r>
      <w:r w:rsidRPr="000214CC">
        <w:rPr>
          <w:rFonts w:ascii="Arial" w:eastAsia="Verdana" w:hAnsi="Arial" w:cs="Arial"/>
          <w:lang w:val="es-AR" w:eastAsia="es-AR"/>
        </w:rPr>
        <w:t xml:space="preserve"> </w:t>
      </w:r>
      <w:r w:rsidRPr="000214CC">
        <w:rPr>
          <w:rFonts w:ascii="Arial" w:eastAsia="Arial" w:hAnsi="Arial" w:cs="Arial"/>
          <w:color w:val="000000"/>
          <w:lang w:val="es-ES" w:eastAsia="es-ES"/>
        </w:rPr>
        <w:t xml:space="preserve">Informe </w:t>
      </w:r>
      <w:proofErr w:type="spellStart"/>
      <w:r w:rsidRPr="000214CC">
        <w:rPr>
          <w:rFonts w:ascii="Arial" w:eastAsia="Arial" w:hAnsi="Arial" w:cs="Arial"/>
          <w:color w:val="000000"/>
          <w:lang w:val="es-ES" w:eastAsia="es-ES"/>
        </w:rPr>
        <w:t>quién</w:t>
      </w:r>
      <w:proofErr w:type="spellEnd"/>
      <w:r w:rsidRPr="000214CC">
        <w:rPr>
          <w:rFonts w:ascii="Arial" w:eastAsia="Arial" w:hAnsi="Arial" w:cs="Arial"/>
          <w:color w:val="000000"/>
          <w:lang w:val="es-ES" w:eastAsia="es-ES"/>
        </w:rPr>
        <w:t xml:space="preserve"> </w:t>
      </w:r>
      <w:proofErr w:type="spellStart"/>
      <w:r w:rsidRPr="000214CC">
        <w:rPr>
          <w:rFonts w:ascii="Arial" w:eastAsia="Arial" w:hAnsi="Arial" w:cs="Arial"/>
          <w:color w:val="000000"/>
          <w:lang w:val="es-ES" w:eastAsia="es-ES"/>
        </w:rPr>
        <w:t>tiene</w:t>
      </w:r>
      <w:proofErr w:type="spellEnd"/>
      <w:r w:rsidRPr="000214CC">
        <w:rPr>
          <w:rFonts w:ascii="Arial" w:eastAsia="Arial" w:hAnsi="Arial" w:cs="Arial"/>
          <w:color w:val="000000"/>
          <w:lang w:val="es-ES" w:eastAsia="es-ES"/>
        </w:rPr>
        <w:t xml:space="preserve"> a su cargo el mantenimiento </w:t>
      </w:r>
      <w:proofErr w:type="spellStart"/>
      <w:r w:rsidRPr="000214CC">
        <w:rPr>
          <w:rFonts w:ascii="Arial" w:eastAsia="Arial" w:hAnsi="Arial" w:cs="Arial"/>
          <w:color w:val="000000"/>
          <w:lang w:val="es-ES" w:eastAsia="es-ES"/>
        </w:rPr>
        <w:t>preventivo</w:t>
      </w:r>
      <w:proofErr w:type="spellEnd"/>
      <w:r w:rsidRPr="000214CC">
        <w:rPr>
          <w:rFonts w:ascii="Arial" w:eastAsia="Arial" w:hAnsi="Arial" w:cs="Arial"/>
          <w:color w:val="000000"/>
          <w:lang w:val="es-ES" w:eastAsia="es-ES"/>
        </w:rPr>
        <w:t xml:space="preserve"> y </w:t>
      </w:r>
      <w:proofErr w:type="spellStart"/>
      <w:r w:rsidRPr="000214CC">
        <w:rPr>
          <w:rFonts w:ascii="Arial" w:eastAsia="Arial" w:hAnsi="Arial" w:cs="Arial"/>
          <w:color w:val="000000"/>
          <w:lang w:val="es-ES" w:eastAsia="es-ES"/>
        </w:rPr>
        <w:t>correctivo</w:t>
      </w:r>
      <w:proofErr w:type="spellEnd"/>
      <w:r w:rsidRPr="000214CC">
        <w:rPr>
          <w:rFonts w:ascii="Arial" w:eastAsia="Arial" w:hAnsi="Arial" w:cs="Arial"/>
          <w:color w:val="000000"/>
          <w:lang w:val="es-ES" w:eastAsia="es-ES"/>
        </w:rPr>
        <w:t xml:space="preserve"> de </w:t>
      </w:r>
      <w:proofErr w:type="spellStart"/>
      <w:r w:rsidRPr="000214CC">
        <w:rPr>
          <w:rFonts w:ascii="Arial" w:eastAsia="Arial" w:hAnsi="Arial" w:cs="Arial"/>
          <w:color w:val="000000"/>
          <w:lang w:val="es-ES" w:eastAsia="es-ES"/>
        </w:rPr>
        <w:t>dichos</w:t>
      </w:r>
      <w:proofErr w:type="spellEnd"/>
      <w:r w:rsidRPr="000214CC">
        <w:rPr>
          <w:rFonts w:ascii="Arial" w:eastAsia="Arial" w:hAnsi="Arial" w:cs="Arial"/>
          <w:color w:val="000000"/>
          <w:lang w:val="es-ES" w:eastAsia="es-ES"/>
        </w:rPr>
        <w:t xml:space="preserve"> </w:t>
      </w:r>
      <w:proofErr w:type="spellStart"/>
      <w:r w:rsidRPr="000214CC">
        <w:rPr>
          <w:rFonts w:ascii="Arial" w:eastAsia="Arial" w:hAnsi="Arial" w:cs="Arial"/>
          <w:color w:val="000000"/>
          <w:lang w:val="es-ES" w:eastAsia="es-ES"/>
        </w:rPr>
        <w:t>vehículos</w:t>
      </w:r>
      <w:proofErr w:type="spellEnd"/>
      <w:r w:rsidRPr="000214CC">
        <w:rPr>
          <w:rFonts w:ascii="Arial" w:eastAsia="Arial" w:hAnsi="Arial" w:cs="Arial"/>
          <w:color w:val="000000"/>
          <w:lang w:val="es-ES" w:eastAsia="es-ES"/>
        </w:rPr>
        <w:t xml:space="preserve">, con </w:t>
      </w:r>
      <w:proofErr w:type="spellStart"/>
      <w:r w:rsidRPr="000214CC">
        <w:rPr>
          <w:rFonts w:ascii="Arial" w:eastAsia="Arial" w:hAnsi="Arial" w:cs="Arial"/>
          <w:color w:val="000000"/>
          <w:lang w:val="es-ES" w:eastAsia="es-ES"/>
        </w:rPr>
        <w:t>qué</w:t>
      </w:r>
      <w:proofErr w:type="spellEnd"/>
      <w:r w:rsidRPr="000214CC">
        <w:rPr>
          <w:rFonts w:ascii="Arial" w:eastAsia="Arial" w:hAnsi="Arial" w:cs="Arial"/>
          <w:color w:val="000000"/>
          <w:lang w:val="es-ES" w:eastAsia="es-ES"/>
        </w:rPr>
        <w:t xml:space="preserve"> </w:t>
      </w:r>
      <w:proofErr w:type="spellStart"/>
      <w:r w:rsidRPr="000214CC">
        <w:rPr>
          <w:rFonts w:ascii="Arial" w:eastAsia="Arial" w:hAnsi="Arial" w:cs="Arial"/>
          <w:color w:val="000000"/>
          <w:lang w:val="es-ES" w:eastAsia="es-ES"/>
        </w:rPr>
        <w:t>periodicidad</w:t>
      </w:r>
      <w:proofErr w:type="spellEnd"/>
      <w:r w:rsidRPr="000214CC">
        <w:rPr>
          <w:rFonts w:ascii="Arial" w:eastAsia="Arial" w:hAnsi="Arial" w:cs="Arial"/>
          <w:color w:val="000000"/>
          <w:lang w:val="es-ES" w:eastAsia="es-ES"/>
        </w:rPr>
        <w:t xml:space="preserve"> se </w:t>
      </w:r>
      <w:proofErr w:type="spellStart"/>
      <w:r w:rsidRPr="000214CC">
        <w:rPr>
          <w:rFonts w:ascii="Arial" w:eastAsia="Arial" w:hAnsi="Arial" w:cs="Arial"/>
          <w:color w:val="000000"/>
          <w:lang w:val="es-ES" w:eastAsia="es-ES"/>
        </w:rPr>
        <w:t>realizan</w:t>
      </w:r>
      <w:proofErr w:type="spellEnd"/>
      <w:r w:rsidRPr="000214CC">
        <w:rPr>
          <w:rFonts w:ascii="Arial" w:eastAsia="Arial" w:hAnsi="Arial" w:cs="Arial"/>
          <w:color w:val="000000"/>
          <w:lang w:val="es-ES" w:eastAsia="es-ES"/>
        </w:rPr>
        <w:t xml:space="preserve"> las </w:t>
      </w:r>
      <w:proofErr w:type="spellStart"/>
      <w:r w:rsidRPr="000214CC">
        <w:rPr>
          <w:rFonts w:ascii="Arial" w:eastAsia="Arial" w:hAnsi="Arial" w:cs="Arial"/>
          <w:color w:val="000000"/>
          <w:lang w:val="es-ES" w:eastAsia="es-ES"/>
        </w:rPr>
        <w:t>revisiones</w:t>
      </w:r>
      <w:proofErr w:type="spellEnd"/>
      <w:r w:rsidRPr="000214CC">
        <w:rPr>
          <w:rFonts w:ascii="Arial" w:eastAsia="Arial" w:hAnsi="Arial" w:cs="Arial"/>
          <w:color w:val="000000"/>
          <w:lang w:val="es-ES" w:eastAsia="es-ES"/>
        </w:rPr>
        <w:t xml:space="preserve"> y </w:t>
      </w:r>
      <w:proofErr w:type="spellStart"/>
      <w:r w:rsidRPr="000214CC">
        <w:rPr>
          <w:rFonts w:ascii="Arial" w:eastAsia="Arial" w:hAnsi="Arial" w:cs="Arial"/>
          <w:color w:val="000000"/>
          <w:lang w:val="es-ES" w:eastAsia="es-ES"/>
        </w:rPr>
        <w:t>si</w:t>
      </w:r>
      <w:proofErr w:type="spellEnd"/>
      <w:r w:rsidRPr="000214CC">
        <w:rPr>
          <w:rFonts w:ascii="Arial" w:eastAsia="Arial" w:hAnsi="Arial" w:cs="Arial"/>
          <w:color w:val="000000"/>
          <w:lang w:val="es-ES" w:eastAsia="es-ES"/>
        </w:rPr>
        <w:t xml:space="preserve"> </w:t>
      </w:r>
      <w:proofErr w:type="spellStart"/>
      <w:r w:rsidRPr="000214CC">
        <w:rPr>
          <w:rFonts w:ascii="Arial" w:eastAsia="Arial" w:hAnsi="Arial" w:cs="Arial"/>
          <w:color w:val="000000"/>
          <w:lang w:val="es-ES" w:eastAsia="es-ES"/>
        </w:rPr>
        <w:t>existe</w:t>
      </w:r>
      <w:proofErr w:type="spellEnd"/>
      <w:r w:rsidRPr="000214CC">
        <w:rPr>
          <w:rFonts w:ascii="Arial" w:eastAsia="Arial" w:hAnsi="Arial" w:cs="Arial"/>
          <w:color w:val="000000"/>
          <w:lang w:val="es-ES" w:eastAsia="es-ES"/>
        </w:rPr>
        <w:t xml:space="preserve"> un </w:t>
      </w:r>
      <w:proofErr w:type="spellStart"/>
      <w:r w:rsidRPr="000214CC">
        <w:rPr>
          <w:rFonts w:ascii="Arial" w:eastAsia="Arial" w:hAnsi="Arial" w:cs="Arial"/>
          <w:color w:val="000000"/>
          <w:lang w:val="es-ES" w:eastAsia="es-ES"/>
        </w:rPr>
        <w:t>registro</w:t>
      </w:r>
      <w:proofErr w:type="spellEnd"/>
      <w:r w:rsidRPr="000214CC">
        <w:rPr>
          <w:rFonts w:ascii="Arial" w:eastAsia="Arial" w:hAnsi="Arial" w:cs="Arial"/>
          <w:color w:val="000000"/>
          <w:lang w:val="es-ES" w:eastAsia="es-ES"/>
        </w:rPr>
        <w:t xml:space="preserve"> o </w:t>
      </w:r>
      <w:proofErr w:type="spellStart"/>
      <w:r w:rsidRPr="000214CC">
        <w:rPr>
          <w:rFonts w:ascii="Arial" w:eastAsia="Arial" w:hAnsi="Arial" w:cs="Arial"/>
          <w:color w:val="000000"/>
          <w:lang w:val="es-ES" w:eastAsia="es-ES"/>
        </w:rPr>
        <w:t>historial</w:t>
      </w:r>
      <w:proofErr w:type="spellEnd"/>
      <w:r w:rsidRPr="000214CC">
        <w:rPr>
          <w:rFonts w:ascii="Arial" w:eastAsia="Arial" w:hAnsi="Arial" w:cs="Arial"/>
          <w:color w:val="000000"/>
          <w:lang w:val="es-ES" w:eastAsia="es-ES"/>
        </w:rPr>
        <w:t xml:space="preserve"> de </w:t>
      </w:r>
      <w:proofErr w:type="spellStart"/>
      <w:r w:rsidRPr="000214CC">
        <w:rPr>
          <w:rFonts w:ascii="Arial" w:eastAsia="Arial" w:hAnsi="Arial" w:cs="Arial"/>
          <w:color w:val="000000"/>
          <w:lang w:val="es-ES" w:eastAsia="es-ES"/>
        </w:rPr>
        <w:t>reparaciones</w:t>
      </w:r>
      <w:proofErr w:type="spellEnd"/>
      <w:r w:rsidRPr="000214CC">
        <w:rPr>
          <w:rFonts w:ascii="Arial" w:eastAsia="Arial" w:hAnsi="Arial" w:cs="Arial"/>
          <w:color w:val="000000"/>
          <w:lang w:val="es-ES" w:eastAsia="es-ES"/>
        </w:rPr>
        <w:t xml:space="preserve"> de </w:t>
      </w:r>
      <w:proofErr w:type="spellStart"/>
      <w:r w:rsidRPr="000214CC">
        <w:rPr>
          <w:rFonts w:ascii="Arial" w:eastAsia="Arial" w:hAnsi="Arial" w:cs="Arial"/>
          <w:color w:val="000000"/>
          <w:lang w:val="es-ES" w:eastAsia="es-ES"/>
        </w:rPr>
        <w:t>cada</w:t>
      </w:r>
      <w:proofErr w:type="spellEnd"/>
      <w:r w:rsidRPr="000214CC">
        <w:rPr>
          <w:rFonts w:ascii="Arial" w:eastAsia="Arial" w:hAnsi="Arial" w:cs="Arial"/>
          <w:color w:val="000000"/>
          <w:lang w:val="es-ES" w:eastAsia="es-ES"/>
        </w:rPr>
        <w:t xml:space="preserve"> </w:t>
      </w:r>
      <w:proofErr w:type="spellStart"/>
      <w:r w:rsidRPr="000214CC">
        <w:rPr>
          <w:rFonts w:ascii="Arial" w:eastAsia="Arial" w:hAnsi="Arial" w:cs="Arial"/>
          <w:color w:val="000000"/>
          <w:lang w:val="es-ES" w:eastAsia="es-ES"/>
        </w:rPr>
        <w:t>móvil</w:t>
      </w:r>
      <w:proofErr w:type="spellEnd"/>
      <w:r w:rsidRPr="000214CC">
        <w:rPr>
          <w:rFonts w:ascii="Arial" w:eastAsia="Arial" w:hAnsi="Arial" w:cs="Arial"/>
          <w:color w:val="000000"/>
          <w:lang w:val="es-ES" w:eastAsia="es-ES"/>
        </w:rPr>
        <w:t>.</w:t>
      </w:r>
      <w:r w:rsidR="0017296B" w:rsidRPr="000214CC">
        <w:rPr>
          <w:rFonts w:ascii="Arial" w:eastAsia="Verdana" w:hAnsi="Arial" w:cs="Arial"/>
          <w:lang w:val="es-AR" w:eastAsia="es-AR"/>
        </w:rPr>
        <w:t xml:space="preserve">     </w:t>
      </w:r>
    </w:p>
    <w:p w14:paraId="5A92EF42" w14:textId="7D874509" w:rsidR="000214CC" w:rsidRDefault="000214CC" w:rsidP="000214CC">
      <w:pPr>
        <w:spacing w:line="360" w:lineRule="auto"/>
        <w:jc w:val="both"/>
        <w:rPr>
          <w:rFonts w:ascii="Arial" w:eastAsia="Arial" w:hAnsi="Arial" w:cs="Arial"/>
          <w:color w:val="000000"/>
          <w:lang w:val="es-ES" w:eastAsia="es-ES"/>
        </w:rPr>
      </w:pPr>
      <w:r w:rsidRPr="000214CC">
        <w:rPr>
          <w:rFonts w:ascii="Arial" w:hAnsi="Arial" w:cs="Arial"/>
          <w:b/>
          <w:bCs/>
          <w:sz w:val="24"/>
          <w:szCs w:val="24"/>
        </w:rPr>
        <w:t xml:space="preserve">Artículo 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Pr="000214CC">
        <w:rPr>
          <w:rFonts w:ascii="Arial" w:hAnsi="Arial" w:cs="Arial"/>
          <w:b/>
          <w:bCs/>
          <w:sz w:val="24"/>
          <w:szCs w:val="24"/>
        </w:rPr>
        <w:t>°:</w:t>
      </w:r>
      <w:r w:rsidRPr="000214CC">
        <w:rPr>
          <w:rFonts w:ascii="Arial" w:eastAsia="Verdana" w:hAnsi="Arial" w:cs="Arial"/>
          <w:lang w:val="es-AR" w:eastAsia="es-AR"/>
        </w:rPr>
        <w:t xml:space="preserve"> </w:t>
      </w:r>
      <w:r>
        <w:rPr>
          <w:rFonts w:ascii="Arial" w:eastAsia="Verdana" w:hAnsi="Arial" w:cs="Arial"/>
          <w:lang w:val="es-AR" w:eastAsia="es-AR"/>
        </w:rPr>
        <w:t>I</w:t>
      </w:r>
      <w:proofErr w:type="spellStart"/>
      <w:r w:rsidRPr="000214CC">
        <w:rPr>
          <w:rFonts w:ascii="Arial" w:eastAsia="Arial" w:hAnsi="Arial" w:cs="Arial"/>
          <w:color w:val="000000"/>
          <w:lang w:val="es-ES" w:eastAsia="es-ES"/>
        </w:rPr>
        <w:t>nforme</w:t>
      </w:r>
      <w:proofErr w:type="spellEnd"/>
      <w:r w:rsidRPr="000214CC">
        <w:rPr>
          <w:rFonts w:ascii="Arial" w:eastAsia="Arial" w:hAnsi="Arial" w:cs="Arial"/>
          <w:color w:val="000000"/>
          <w:lang w:val="es-ES" w:eastAsia="es-ES"/>
        </w:rPr>
        <w:t xml:space="preserve"> si existen partidas presupuestarias, convenios o recursos específicos destinados al mantenimiento, reparación y reposición de neumáticos de los móviles policiales y si actualmente existen demoras o dificultades para realizar dichas tareas</w:t>
      </w:r>
      <w:r>
        <w:rPr>
          <w:rFonts w:ascii="Arial" w:eastAsia="Arial" w:hAnsi="Arial" w:cs="Arial"/>
          <w:color w:val="000000"/>
          <w:lang w:val="es-ES" w:eastAsia="es-ES"/>
        </w:rPr>
        <w:t>.</w:t>
      </w:r>
    </w:p>
    <w:p w14:paraId="770DC895" w14:textId="795D69FC" w:rsidR="000214CC" w:rsidRDefault="00AB14BA" w:rsidP="000214CC">
      <w:pPr>
        <w:spacing w:line="360" w:lineRule="auto"/>
        <w:jc w:val="both"/>
        <w:rPr>
          <w:rFonts w:ascii="Arial" w:eastAsia="Verdana" w:hAnsi="Arial" w:cs="Arial"/>
          <w:lang w:val="es-AR" w:eastAsia="es-AR"/>
        </w:rPr>
      </w:pPr>
      <w:r w:rsidRPr="000214CC">
        <w:rPr>
          <w:rFonts w:ascii="Arial" w:hAnsi="Arial" w:cs="Arial"/>
          <w:b/>
          <w:bCs/>
          <w:sz w:val="24"/>
          <w:szCs w:val="24"/>
        </w:rPr>
        <w:t xml:space="preserve">Artículo </w:t>
      </w:r>
      <w:r>
        <w:rPr>
          <w:rFonts w:ascii="Arial" w:hAnsi="Arial" w:cs="Arial"/>
          <w:b/>
          <w:bCs/>
          <w:sz w:val="24"/>
          <w:szCs w:val="24"/>
        </w:rPr>
        <w:t>7</w:t>
      </w:r>
      <w:r w:rsidRPr="000214CC">
        <w:rPr>
          <w:rFonts w:ascii="Arial" w:hAnsi="Arial" w:cs="Arial"/>
          <w:b/>
          <w:bCs/>
          <w:sz w:val="24"/>
          <w:szCs w:val="24"/>
        </w:rPr>
        <w:t>°:</w:t>
      </w:r>
      <w:r w:rsidRPr="000214CC">
        <w:rPr>
          <w:rFonts w:ascii="Arial" w:eastAsia="Verdana" w:hAnsi="Arial" w:cs="Arial"/>
          <w:lang w:val="es-AR" w:eastAsia="es-AR"/>
        </w:rPr>
        <w:t xml:space="preserve"> </w:t>
      </w:r>
      <w:r>
        <w:rPr>
          <w:rFonts w:ascii="Arial" w:eastAsia="Verdana" w:hAnsi="Arial" w:cs="Arial"/>
          <w:lang w:val="es-AR" w:eastAsia="es-AR"/>
        </w:rPr>
        <w:t>S</w:t>
      </w:r>
      <w:proofErr w:type="spellStart"/>
      <w:r w:rsidRPr="00AB14BA">
        <w:rPr>
          <w:rFonts w:ascii="Arial" w:eastAsia="Verdana" w:hAnsi="Arial" w:cs="Arial"/>
          <w:lang w:val="es-AR" w:eastAsia="es-AR"/>
        </w:rPr>
        <w:t>olicítese</w:t>
      </w:r>
      <w:proofErr w:type="spellEnd"/>
      <w:r w:rsidRPr="00AB14BA">
        <w:rPr>
          <w:rFonts w:ascii="Arial" w:eastAsia="Verdana" w:hAnsi="Arial" w:cs="Arial"/>
          <w:lang w:val="es-AR" w:eastAsia="es-AR"/>
        </w:rPr>
        <w:t xml:space="preserve"> que se </w:t>
      </w:r>
      <w:proofErr w:type="spellStart"/>
      <w:r w:rsidRPr="00AB14BA">
        <w:rPr>
          <w:rFonts w:ascii="Arial" w:eastAsia="Verdana" w:hAnsi="Arial" w:cs="Arial"/>
          <w:lang w:val="es-AR" w:eastAsia="es-AR"/>
        </w:rPr>
        <w:t>arbitren</w:t>
      </w:r>
      <w:proofErr w:type="spellEnd"/>
      <w:r w:rsidRPr="00AB14BA">
        <w:rPr>
          <w:rFonts w:ascii="Arial" w:eastAsia="Verdana" w:hAnsi="Arial" w:cs="Arial"/>
          <w:lang w:val="es-AR" w:eastAsia="es-AR"/>
        </w:rPr>
        <w:t xml:space="preserve"> las </w:t>
      </w:r>
      <w:proofErr w:type="spellStart"/>
      <w:r w:rsidRPr="00AB14BA">
        <w:rPr>
          <w:rFonts w:ascii="Arial" w:eastAsia="Verdana" w:hAnsi="Arial" w:cs="Arial"/>
          <w:lang w:val="es-AR" w:eastAsia="es-AR"/>
        </w:rPr>
        <w:t>medidas</w:t>
      </w:r>
      <w:proofErr w:type="spellEnd"/>
      <w:r w:rsidRPr="00AB14BA">
        <w:rPr>
          <w:rFonts w:ascii="Arial" w:eastAsia="Verdana" w:hAnsi="Arial" w:cs="Arial"/>
          <w:lang w:val="es-AR" w:eastAsia="es-AR"/>
        </w:rPr>
        <w:t xml:space="preserve"> </w:t>
      </w:r>
      <w:proofErr w:type="spellStart"/>
      <w:r w:rsidRPr="00AB14BA">
        <w:rPr>
          <w:rFonts w:ascii="Arial" w:eastAsia="Verdana" w:hAnsi="Arial" w:cs="Arial"/>
          <w:lang w:val="es-AR" w:eastAsia="es-AR"/>
        </w:rPr>
        <w:t>necesarias</w:t>
      </w:r>
      <w:proofErr w:type="spellEnd"/>
      <w:r w:rsidRPr="00AB14BA">
        <w:rPr>
          <w:rFonts w:ascii="Arial" w:eastAsia="Verdana" w:hAnsi="Arial" w:cs="Arial"/>
          <w:lang w:val="es-AR" w:eastAsia="es-AR"/>
        </w:rPr>
        <w:t xml:space="preserve"> para garantizar que </w:t>
      </w:r>
      <w:proofErr w:type="spellStart"/>
      <w:r w:rsidRPr="00AB14BA">
        <w:rPr>
          <w:rFonts w:ascii="Arial" w:eastAsia="Verdana" w:hAnsi="Arial" w:cs="Arial"/>
          <w:lang w:val="es-AR" w:eastAsia="es-AR"/>
        </w:rPr>
        <w:t>ningún</w:t>
      </w:r>
      <w:proofErr w:type="spellEnd"/>
      <w:r w:rsidRPr="00AB14BA">
        <w:rPr>
          <w:rFonts w:ascii="Arial" w:eastAsia="Verdana" w:hAnsi="Arial" w:cs="Arial"/>
          <w:lang w:val="es-AR" w:eastAsia="es-AR"/>
        </w:rPr>
        <w:t xml:space="preserve"> </w:t>
      </w:r>
      <w:proofErr w:type="spellStart"/>
      <w:r w:rsidRPr="00AB14BA">
        <w:rPr>
          <w:rFonts w:ascii="Arial" w:eastAsia="Verdana" w:hAnsi="Arial" w:cs="Arial"/>
          <w:lang w:val="es-AR" w:eastAsia="es-AR"/>
        </w:rPr>
        <w:t>móvil</w:t>
      </w:r>
      <w:proofErr w:type="spellEnd"/>
      <w:r w:rsidRPr="00AB14BA">
        <w:rPr>
          <w:rFonts w:ascii="Arial" w:eastAsia="Verdana" w:hAnsi="Arial" w:cs="Arial"/>
          <w:lang w:val="es-AR" w:eastAsia="es-AR"/>
        </w:rPr>
        <w:t xml:space="preserve"> </w:t>
      </w:r>
      <w:proofErr w:type="spellStart"/>
      <w:r w:rsidRPr="00AB14BA">
        <w:rPr>
          <w:rFonts w:ascii="Arial" w:eastAsia="Verdana" w:hAnsi="Arial" w:cs="Arial"/>
          <w:lang w:val="es-AR" w:eastAsia="es-AR"/>
        </w:rPr>
        <w:t>policial</w:t>
      </w:r>
      <w:proofErr w:type="spellEnd"/>
      <w:r w:rsidRPr="00AB14BA">
        <w:rPr>
          <w:rFonts w:ascii="Arial" w:eastAsia="Verdana" w:hAnsi="Arial" w:cs="Arial"/>
          <w:lang w:val="es-AR" w:eastAsia="es-AR"/>
        </w:rPr>
        <w:t xml:space="preserve"> que </w:t>
      </w:r>
      <w:proofErr w:type="spellStart"/>
      <w:r w:rsidRPr="00AB14BA">
        <w:rPr>
          <w:rFonts w:ascii="Arial" w:eastAsia="Verdana" w:hAnsi="Arial" w:cs="Arial"/>
          <w:lang w:val="es-AR" w:eastAsia="es-AR"/>
        </w:rPr>
        <w:t>presente</w:t>
      </w:r>
      <w:proofErr w:type="spellEnd"/>
      <w:r w:rsidRPr="00AB14BA">
        <w:rPr>
          <w:rFonts w:ascii="Arial" w:eastAsia="Verdana" w:hAnsi="Arial" w:cs="Arial"/>
          <w:lang w:val="es-AR" w:eastAsia="es-AR"/>
        </w:rPr>
        <w:t xml:space="preserve"> </w:t>
      </w:r>
      <w:proofErr w:type="spellStart"/>
      <w:r w:rsidRPr="00AB14BA">
        <w:rPr>
          <w:rFonts w:ascii="Arial" w:eastAsia="Verdana" w:hAnsi="Arial" w:cs="Arial"/>
          <w:lang w:val="es-AR" w:eastAsia="es-AR"/>
        </w:rPr>
        <w:t>desperfectos</w:t>
      </w:r>
      <w:proofErr w:type="spellEnd"/>
      <w:r w:rsidRPr="00AB14BA">
        <w:rPr>
          <w:rFonts w:ascii="Arial" w:eastAsia="Verdana" w:hAnsi="Arial" w:cs="Arial"/>
          <w:lang w:val="es-AR" w:eastAsia="es-AR"/>
        </w:rPr>
        <w:t xml:space="preserve"> que puedan </w:t>
      </w:r>
      <w:proofErr w:type="spellStart"/>
      <w:r w:rsidRPr="00AB14BA">
        <w:rPr>
          <w:rFonts w:ascii="Arial" w:eastAsia="Verdana" w:hAnsi="Arial" w:cs="Arial"/>
          <w:lang w:val="es-AR" w:eastAsia="es-AR"/>
        </w:rPr>
        <w:t>comprometer</w:t>
      </w:r>
      <w:proofErr w:type="spellEnd"/>
      <w:r w:rsidRPr="00AB14BA">
        <w:rPr>
          <w:rFonts w:ascii="Arial" w:eastAsia="Verdana" w:hAnsi="Arial" w:cs="Arial"/>
          <w:lang w:val="es-AR" w:eastAsia="es-AR"/>
        </w:rPr>
        <w:t xml:space="preserve"> la </w:t>
      </w:r>
      <w:proofErr w:type="spellStart"/>
      <w:r w:rsidRPr="00AB14BA">
        <w:rPr>
          <w:rFonts w:ascii="Arial" w:eastAsia="Verdana" w:hAnsi="Arial" w:cs="Arial"/>
          <w:lang w:val="es-AR" w:eastAsia="es-AR"/>
        </w:rPr>
        <w:t>seguridad</w:t>
      </w:r>
      <w:proofErr w:type="spellEnd"/>
      <w:r w:rsidRPr="00AB14BA">
        <w:rPr>
          <w:rFonts w:ascii="Arial" w:eastAsia="Verdana" w:hAnsi="Arial" w:cs="Arial"/>
          <w:lang w:val="es-AR" w:eastAsia="es-AR"/>
        </w:rPr>
        <w:t xml:space="preserve"> vial sea </w:t>
      </w:r>
      <w:proofErr w:type="spellStart"/>
      <w:r w:rsidRPr="00AB14BA">
        <w:rPr>
          <w:rFonts w:ascii="Arial" w:eastAsia="Verdana" w:hAnsi="Arial" w:cs="Arial"/>
          <w:lang w:val="es-AR" w:eastAsia="es-AR"/>
        </w:rPr>
        <w:t>utilizado</w:t>
      </w:r>
      <w:proofErr w:type="spellEnd"/>
      <w:r w:rsidRPr="00AB14BA">
        <w:rPr>
          <w:rFonts w:ascii="Arial" w:eastAsia="Verdana" w:hAnsi="Arial" w:cs="Arial"/>
          <w:lang w:val="es-AR" w:eastAsia="es-AR"/>
        </w:rPr>
        <w:t xml:space="preserve"> para </w:t>
      </w:r>
      <w:proofErr w:type="spellStart"/>
      <w:r w:rsidRPr="00AB14BA">
        <w:rPr>
          <w:rFonts w:ascii="Arial" w:eastAsia="Verdana" w:hAnsi="Arial" w:cs="Arial"/>
          <w:lang w:val="es-AR" w:eastAsia="es-AR"/>
        </w:rPr>
        <w:t>tareas</w:t>
      </w:r>
      <w:proofErr w:type="spellEnd"/>
      <w:r w:rsidRPr="00AB14BA">
        <w:rPr>
          <w:rFonts w:ascii="Arial" w:eastAsia="Verdana" w:hAnsi="Arial" w:cs="Arial"/>
          <w:lang w:val="es-AR" w:eastAsia="es-AR"/>
        </w:rPr>
        <w:t xml:space="preserve"> de </w:t>
      </w:r>
      <w:proofErr w:type="spellStart"/>
      <w:r w:rsidRPr="00AB14BA">
        <w:rPr>
          <w:rFonts w:ascii="Arial" w:eastAsia="Verdana" w:hAnsi="Arial" w:cs="Arial"/>
          <w:lang w:val="es-AR" w:eastAsia="es-AR"/>
        </w:rPr>
        <w:t>patrullaje</w:t>
      </w:r>
      <w:proofErr w:type="spellEnd"/>
      <w:r w:rsidRPr="00AB14BA">
        <w:rPr>
          <w:rFonts w:ascii="Arial" w:eastAsia="Verdana" w:hAnsi="Arial" w:cs="Arial"/>
          <w:lang w:val="es-AR" w:eastAsia="es-AR"/>
        </w:rPr>
        <w:t xml:space="preserve"> hasta tanto se </w:t>
      </w:r>
      <w:proofErr w:type="spellStart"/>
      <w:r w:rsidRPr="00AB14BA">
        <w:rPr>
          <w:rFonts w:ascii="Arial" w:eastAsia="Verdana" w:hAnsi="Arial" w:cs="Arial"/>
          <w:lang w:val="es-AR" w:eastAsia="es-AR"/>
        </w:rPr>
        <w:t>encuentre</w:t>
      </w:r>
      <w:proofErr w:type="spellEnd"/>
      <w:r w:rsidRPr="00AB14BA">
        <w:rPr>
          <w:rFonts w:ascii="Arial" w:eastAsia="Verdana" w:hAnsi="Arial" w:cs="Arial"/>
          <w:lang w:val="es-AR" w:eastAsia="es-AR"/>
        </w:rPr>
        <w:t xml:space="preserve"> en condiciones adecuadas de circulación.</w:t>
      </w:r>
    </w:p>
    <w:p w14:paraId="50A841D7" w14:textId="15C05865" w:rsidR="00AB14BA" w:rsidRPr="00AB14BA" w:rsidRDefault="00AB14BA" w:rsidP="00AB14BA">
      <w:pPr>
        <w:pStyle w:val="notatexto"/>
        <w:shd w:val="clear" w:color="auto" w:fill="FFFFFF"/>
        <w:spacing w:before="0" w:beforeAutospacing="0" w:after="150" w:afterAutospacing="0" w:line="360" w:lineRule="auto"/>
        <w:jc w:val="both"/>
        <w:rPr>
          <w:rFonts w:ascii="Arial" w:eastAsiaTheme="minorHAnsi" w:hAnsi="Arial" w:cs="Arial"/>
          <w:sz w:val="22"/>
          <w:szCs w:val="22"/>
          <w:lang w:val="en-US" w:eastAsia="en-US"/>
        </w:rPr>
      </w:pPr>
      <w:r w:rsidRPr="000214CC">
        <w:rPr>
          <w:rFonts w:ascii="Arial" w:hAnsi="Arial" w:cs="Arial"/>
          <w:b/>
          <w:bCs/>
        </w:rPr>
        <w:t xml:space="preserve">Artículo </w:t>
      </w:r>
      <w:r>
        <w:rPr>
          <w:rFonts w:ascii="Arial" w:hAnsi="Arial" w:cs="Arial"/>
          <w:b/>
          <w:bCs/>
        </w:rPr>
        <w:t>8</w:t>
      </w:r>
      <w:r w:rsidRPr="000214CC">
        <w:rPr>
          <w:rFonts w:ascii="Arial" w:hAnsi="Arial" w:cs="Arial"/>
          <w:b/>
          <w:bCs/>
        </w:rPr>
        <w:t>°:</w:t>
      </w:r>
      <w:r w:rsidRPr="000214CC">
        <w:rPr>
          <w:rFonts w:ascii="Arial" w:eastAsia="Verdana" w:hAnsi="Arial" w:cs="Arial"/>
          <w:sz w:val="22"/>
          <w:szCs w:val="22"/>
        </w:rPr>
        <w:t xml:space="preserve"> </w:t>
      </w:r>
      <w:r w:rsidRPr="00AB14BA">
        <w:rPr>
          <w:rFonts w:ascii="Arial" w:eastAsiaTheme="minorHAnsi" w:hAnsi="Arial" w:cs="Arial"/>
          <w:sz w:val="22"/>
          <w:szCs w:val="22"/>
          <w:lang w:val="en-US" w:eastAsia="en-US"/>
        </w:rPr>
        <w:t>Se adjuntan fotos.</w:t>
      </w:r>
    </w:p>
    <w:p w14:paraId="555B1D7D" w14:textId="5884AB2D" w:rsidR="00AB14BA" w:rsidRPr="00AB14BA" w:rsidRDefault="00AB14BA" w:rsidP="00AB14BA">
      <w:pPr>
        <w:pStyle w:val="notatexto"/>
        <w:shd w:val="clear" w:color="auto" w:fill="FFFFFF"/>
        <w:spacing w:before="0" w:beforeAutospacing="0" w:after="150" w:afterAutospacing="0" w:line="360" w:lineRule="auto"/>
        <w:jc w:val="both"/>
        <w:rPr>
          <w:rFonts w:ascii="Arial" w:eastAsiaTheme="minorHAnsi" w:hAnsi="Arial" w:cs="Arial"/>
          <w:sz w:val="22"/>
          <w:szCs w:val="22"/>
          <w:lang w:val="en-US" w:eastAsia="en-US"/>
        </w:rPr>
      </w:pPr>
      <w:r w:rsidRPr="000214CC">
        <w:rPr>
          <w:rFonts w:ascii="Arial" w:hAnsi="Arial" w:cs="Arial"/>
          <w:b/>
          <w:bCs/>
        </w:rPr>
        <w:t xml:space="preserve">Artículo </w:t>
      </w:r>
      <w:r>
        <w:rPr>
          <w:rFonts w:ascii="Arial" w:hAnsi="Arial" w:cs="Arial"/>
          <w:b/>
          <w:bCs/>
        </w:rPr>
        <w:t>9</w:t>
      </w:r>
      <w:r w:rsidRPr="000214CC">
        <w:rPr>
          <w:rFonts w:ascii="Arial" w:hAnsi="Arial" w:cs="Arial"/>
          <w:b/>
          <w:bCs/>
        </w:rPr>
        <w:t>°:</w:t>
      </w:r>
      <w:r>
        <w:rPr>
          <w:rFonts w:ascii="Arial" w:hAnsi="Arial" w:cs="Arial"/>
          <w:b/>
          <w:bCs/>
        </w:rPr>
        <w:t xml:space="preserve"> </w:t>
      </w:r>
      <w:r w:rsidRPr="00AB14BA">
        <w:rPr>
          <w:rFonts w:ascii="Arial" w:eastAsiaTheme="minorHAnsi" w:hAnsi="Arial" w:cs="Arial"/>
          <w:sz w:val="22"/>
          <w:szCs w:val="22"/>
          <w:lang w:val="en-US" w:eastAsia="en-US"/>
        </w:rPr>
        <w:t>De forma</w:t>
      </w:r>
      <w:r>
        <w:rPr>
          <w:rFonts w:ascii="Arial" w:eastAsiaTheme="minorHAnsi" w:hAnsi="Arial" w:cs="Arial"/>
          <w:sz w:val="22"/>
          <w:szCs w:val="22"/>
          <w:lang w:val="en-US" w:eastAsia="en-US"/>
        </w:rPr>
        <w:t>.</w:t>
      </w:r>
    </w:p>
    <w:p w14:paraId="6C27DF23" w14:textId="77777777" w:rsidR="00AB14BA" w:rsidRPr="00AB14BA" w:rsidRDefault="00AB14BA" w:rsidP="000214CC">
      <w:pPr>
        <w:spacing w:line="360" w:lineRule="auto"/>
        <w:jc w:val="both"/>
        <w:rPr>
          <w:rFonts w:ascii="Arial" w:eastAsia="Verdana" w:hAnsi="Arial" w:cs="Arial"/>
          <w:lang w:val="es-AR" w:eastAsia="es-AR"/>
        </w:rPr>
      </w:pPr>
    </w:p>
    <w:p w14:paraId="40CE3415" w14:textId="38151386" w:rsidR="00150641" w:rsidRPr="000214CC" w:rsidRDefault="0017296B" w:rsidP="008C7A93">
      <w:pPr>
        <w:spacing w:line="360" w:lineRule="auto"/>
        <w:jc w:val="both"/>
        <w:rPr>
          <w:rFonts w:ascii="Arial" w:eastAsia="Verdana" w:hAnsi="Arial" w:cs="Arial"/>
          <w:lang w:val="es-AR" w:eastAsia="es-AR"/>
        </w:rPr>
      </w:pPr>
      <w:r w:rsidRPr="000214CC">
        <w:rPr>
          <w:rFonts w:ascii="Arial" w:eastAsia="Verdana" w:hAnsi="Arial" w:cs="Arial"/>
          <w:lang w:val="es-AR" w:eastAsia="es-AR"/>
        </w:rPr>
        <w:lastRenderedPageBreak/>
        <w:t xml:space="preserve">                      </w:t>
      </w:r>
      <w:r w:rsidR="007F6F21">
        <w:rPr>
          <w:rFonts w:ascii="Arial" w:eastAsia="Verdana" w:hAnsi="Arial" w:cs="Arial"/>
          <w:noProof/>
          <w:lang w:val="es-AR" w:eastAsia="es-AR"/>
        </w:rPr>
        <w:drawing>
          <wp:inline distT="0" distB="0" distL="0" distR="0" wp14:anchorId="22B59C96" wp14:editId="7EF9E70B">
            <wp:extent cx="2253730" cy="4008755"/>
            <wp:effectExtent l="0" t="0" r="0" b="0"/>
            <wp:docPr id="1563796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79699" name="Imagen 15637969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4409" cy="4063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6F21">
        <w:rPr>
          <w:rFonts w:ascii="Arial" w:eastAsia="Verdana" w:hAnsi="Arial" w:cs="Arial"/>
          <w:lang w:val="es-AR" w:eastAsia="es-AR"/>
        </w:rPr>
        <w:t xml:space="preserve"> </w:t>
      </w:r>
      <w:r w:rsidR="007F6F21">
        <w:rPr>
          <w:rFonts w:ascii="Arial" w:eastAsia="Verdana" w:hAnsi="Arial" w:cs="Arial"/>
          <w:noProof/>
          <w:lang w:val="es-AR" w:eastAsia="es-AR"/>
        </w:rPr>
        <w:t xml:space="preserve">     </w:t>
      </w:r>
      <w:r w:rsidR="007F6F21">
        <w:rPr>
          <w:rFonts w:ascii="Arial" w:eastAsia="Verdana" w:hAnsi="Arial" w:cs="Arial"/>
          <w:noProof/>
          <w:lang w:val="es-AR" w:eastAsia="es-AR"/>
        </w:rPr>
        <w:drawing>
          <wp:inline distT="0" distB="0" distL="0" distR="0" wp14:anchorId="6590BA3D" wp14:editId="6EDBBD4B">
            <wp:extent cx="2245123" cy="4004945"/>
            <wp:effectExtent l="0" t="0" r="3175" b="0"/>
            <wp:docPr id="84422141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221416" name="Imagen 84422141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8617" cy="404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27E6E" w14:textId="1769A008" w:rsidR="00C232C4" w:rsidRDefault="006870E5" w:rsidP="008C7A93">
      <w:pPr>
        <w:spacing w:line="360" w:lineRule="auto"/>
        <w:jc w:val="both"/>
      </w:pPr>
      <w:r>
        <w:t xml:space="preserve">  </w:t>
      </w:r>
      <w:r>
        <w:rPr>
          <w:noProof/>
        </w:rPr>
        <w:t xml:space="preserve">                 </w:t>
      </w:r>
    </w:p>
    <w:sectPr w:rsidR="00C232C4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B6366" w14:textId="77777777" w:rsidR="00216045" w:rsidRDefault="00216045" w:rsidP="00A33D3B">
      <w:pPr>
        <w:spacing w:after="0" w:line="240" w:lineRule="auto"/>
      </w:pPr>
      <w:r>
        <w:separator/>
      </w:r>
    </w:p>
  </w:endnote>
  <w:endnote w:type="continuationSeparator" w:id="0">
    <w:p w14:paraId="749CDEA8" w14:textId="77777777" w:rsidR="00216045" w:rsidRDefault="00216045" w:rsidP="00A33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DE882" w14:textId="77777777" w:rsidR="00216045" w:rsidRDefault="00216045" w:rsidP="00A33D3B">
      <w:pPr>
        <w:spacing w:after="0" w:line="240" w:lineRule="auto"/>
      </w:pPr>
      <w:r>
        <w:separator/>
      </w:r>
    </w:p>
  </w:footnote>
  <w:footnote w:type="continuationSeparator" w:id="0">
    <w:p w14:paraId="012126C8" w14:textId="77777777" w:rsidR="00216045" w:rsidRDefault="00216045" w:rsidP="00A33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A4C44" w14:textId="77777777" w:rsidR="00A33D3B" w:rsidRDefault="00A33D3B" w:rsidP="00A33D3B">
    <w:pPr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63F48F3" wp14:editId="34DE5377">
          <wp:extent cx="693420" cy="602615"/>
          <wp:effectExtent l="0" t="0" r="0" b="0"/>
          <wp:docPr id="1" name="image1.jpg" descr="Escudo Chascomú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scudo Chascomú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3420" cy="602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7CA9D7" w14:textId="77777777" w:rsidR="00A33D3B" w:rsidRPr="00A33D3B" w:rsidRDefault="00A33D3B" w:rsidP="00A33D3B">
    <w:pPr>
      <w:keepNext/>
      <w:jc w:val="center"/>
      <w:rPr>
        <w:rFonts w:ascii="Garamond" w:eastAsia="Garamond" w:hAnsi="Garamond" w:cs="Garamond"/>
        <w:b/>
        <w:color w:val="000000"/>
        <w:lang w:val="es-ES"/>
      </w:rPr>
    </w:pPr>
    <w:r w:rsidRPr="00A33D3B">
      <w:rPr>
        <w:rFonts w:ascii="Garamond" w:eastAsia="Garamond" w:hAnsi="Garamond" w:cs="Garamond"/>
        <w:b/>
        <w:color w:val="000000"/>
        <w:lang w:val="es-ES"/>
      </w:rPr>
      <w:t>Honorable Concejo Deliberante</w:t>
    </w:r>
  </w:p>
  <w:p w14:paraId="238C6E7B" w14:textId="77777777" w:rsidR="00A33D3B" w:rsidRPr="00A33D3B" w:rsidRDefault="00A33D3B" w:rsidP="00A33D3B">
    <w:pPr>
      <w:keepNext/>
      <w:jc w:val="center"/>
      <w:rPr>
        <w:rFonts w:ascii="Garamond" w:eastAsia="Garamond" w:hAnsi="Garamond" w:cs="Garamond"/>
        <w:b/>
        <w:color w:val="000000"/>
        <w:lang w:val="es-ES"/>
      </w:rPr>
    </w:pPr>
    <w:r w:rsidRPr="00A33D3B">
      <w:rPr>
        <w:rFonts w:ascii="Garamond" w:eastAsia="Garamond" w:hAnsi="Garamond" w:cs="Garamond"/>
        <w:b/>
        <w:color w:val="000000"/>
        <w:lang w:val="es-ES"/>
      </w:rPr>
      <w:t>Mitre 38    -    Chascomús</w:t>
    </w:r>
  </w:p>
  <w:p w14:paraId="5D772233" w14:textId="255C3EC6" w:rsidR="00A33D3B" w:rsidRPr="00A33D3B" w:rsidRDefault="00A33D3B" w:rsidP="00A33D3B">
    <w:pPr>
      <w:jc w:val="center"/>
      <w:rPr>
        <w:rFonts w:ascii="Arial Black" w:eastAsia="Arial Black" w:hAnsi="Arial Black" w:cs="Arial Black"/>
        <w:lang w:val="es-ES"/>
      </w:rPr>
    </w:pPr>
    <w:r w:rsidRPr="00A33D3B">
      <w:rPr>
        <w:rFonts w:ascii="Arial Black" w:eastAsia="Arial Black" w:hAnsi="Arial Black" w:cs="Arial Black"/>
        <w:lang w:val="es-ES"/>
      </w:rPr>
      <w:t>BLOQUE UCR</w:t>
    </w:r>
  </w:p>
  <w:p w14:paraId="319F376A" w14:textId="340ACA20" w:rsidR="00A33D3B" w:rsidRPr="00685275" w:rsidRDefault="00685275" w:rsidP="00A33D3B">
    <w:pPr>
      <w:jc w:val="center"/>
      <w:rPr>
        <w:b/>
        <w:bCs/>
        <w:color w:val="000000"/>
        <w:lang w:val="es-ES"/>
      </w:rPr>
    </w:pPr>
    <w:r w:rsidRPr="00685275">
      <w:rPr>
        <w:b/>
        <w:bCs/>
        <w:color w:val="000000"/>
        <w:lang w:val="es-ES"/>
      </w:rPr>
      <w:t>“</w:t>
    </w:r>
    <w:r w:rsidR="00A33D3B" w:rsidRPr="00685275">
      <w:rPr>
        <w:b/>
        <w:bCs/>
        <w:color w:val="000000"/>
        <w:lang w:val="es-ES"/>
      </w:rPr>
      <w:t>202</w:t>
    </w:r>
    <w:r w:rsidRPr="00685275">
      <w:rPr>
        <w:b/>
        <w:bCs/>
        <w:color w:val="000000"/>
        <w:lang w:val="es-ES"/>
      </w:rPr>
      <w:t>6</w:t>
    </w:r>
    <w:r w:rsidR="00A33D3B" w:rsidRPr="00685275">
      <w:rPr>
        <w:b/>
        <w:bCs/>
        <w:color w:val="000000"/>
        <w:lang w:val="es-ES"/>
      </w:rPr>
      <w:t>:</w:t>
    </w:r>
    <w:r w:rsidR="00A33D3B" w:rsidRPr="00A33D3B">
      <w:rPr>
        <w:b/>
        <w:bCs/>
        <w:color w:val="000000"/>
        <w:lang w:val="es-ES"/>
      </w:rPr>
      <w:t xml:space="preserve"> Año del </w:t>
    </w:r>
    <w:r>
      <w:rPr>
        <w:b/>
        <w:bCs/>
        <w:color w:val="000000"/>
        <w:lang w:val="es-ES"/>
      </w:rPr>
      <w:t>200</w:t>
    </w:r>
    <w:r w:rsidR="00A33D3B" w:rsidRPr="00A33D3B">
      <w:rPr>
        <w:b/>
        <w:bCs/>
        <w:color w:val="000000"/>
        <w:lang w:val="es-ES"/>
      </w:rPr>
      <w:t>° Aniversario de</w:t>
    </w:r>
    <w:r>
      <w:rPr>
        <w:b/>
        <w:bCs/>
        <w:color w:val="000000"/>
        <w:lang w:val="es-ES"/>
      </w:rPr>
      <w:t xml:space="preserve"> la Escuela Primaria N°</w:t>
    </w:r>
    <w:r w:rsidRPr="00685275">
      <w:rPr>
        <w:b/>
        <w:bCs/>
        <w:color w:val="000000"/>
        <w:lang w:val="es-ES"/>
      </w:rPr>
      <w:t>1</w:t>
    </w:r>
    <w:r>
      <w:rPr>
        <w:b/>
        <w:bCs/>
        <w:color w:val="000000"/>
        <w:lang w:val="es-ES"/>
      </w:rPr>
      <w:t xml:space="preserve"> </w:t>
    </w:r>
    <w:r w:rsidRPr="00685275">
      <w:rPr>
        <w:b/>
        <w:bCs/>
        <w:color w:val="000000"/>
        <w:lang w:val="es-ES"/>
      </w:rPr>
      <w:t>“Bernardino</w:t>
    </w:r>
    <w:r>
      <w:rPr>
        <w:b/>
        <w:bCs/>
        <w:color w:val="000000"/>
        <w:lang w:val="es-ES"/>
      </w:rPr>
      <w:t xml:space="preserve"> Rivadavia</w:t>
    </w:r>
    <w:r w:rsidRPr="00685275">
      <w:rPr>
        <w:b/>
        <w:bCs/>
        <w:color w:val="000000"/>
        <w:lang w:val="es-ES"/>
      </w:rPr>
      <w:t>”</w:t>
    </w:r>
  </w:p>
  <w:p w14:paraId="441DB792" w14:textId="77777777" w:rsidR="00A33D3B" w:rsidRPr="00A33D3B" w:rsidRDefault="00A33D3B" w:rsidP="00A33D3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50D10"/>
    <w:multiLevelType w:val="hybridMultilevel"/>
    <w:tmpl w:val="29DC2908"/>
    <w:lvl w:ilvl="0" w:tplc="5914D8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945799"/>
    <w:multiLevelType w:val="hybridMultilevel"/>
    <w:tmpl w:val="C6961D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455342">
    <w:abstractNumId w:val="1"/>
  </w:num>
  <w:num w:numId="2" w16cid:durableId="424961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D3B"/>
    <w:rsid w:val="00020EC1"/>
    <w:rsid w:val="000214CC"/>
    <w:rsid w:val="000561E2"/>
    <w:rsid w:val="000662B6"/>
    <w:rsid w:val="00071CCE"/>
    <w:rsid w:val="000744CD"/>
    <w:rsid w:val="000829DE"/>
    <w:rsid w:val="000834A3"/>
    <w:rsid w:val="000844D6"/>
    <w:rsid w:val="000957F8"/>
    <w:rsid w:val="000973CD"/>
    <w:rsid w:val="000A453C"/>
    <w:rsid w:val="000B4F1B"/>
    <w:rsid w:val="000E0503"/>
    <w:rsid w:val="000E154A"/>
    <w:rsid w:val="000E362E"/>
    <w:rsid w:val="00103F06"/>
    <w:rsid w:val="00146363"/>
    <w:rsid w:val="00150641"/>
    <w:rsid w:val="0017296B"/>
    <w:rsid w:val="001832EE"/>
    <w:rsid w:val="00187436"/>
    <w:rsid w:val="001A5E4D"/>
    <w:rsid w:val="001B09E5"/>
    <w:rsid w:val="001C4867"/>
    <w:rsid w:val="001D01C5"/>
    <w:rsid w:val="001D6621"/>
    <w:rsid w:val="0020166C"/>
    <w:rsid w:val="00207259"/>
    <w:rsid w:val="00215D2B"/>
    <w:rsid w:val="00216045"/>
    <w:rsid w:val="00220564"/>
    <w:rsid w:val="00226B58"/>
    <w:rsid w:val="00234F1F"/>
    <w:rsid w:val="00240712"/>
    <w:rsid w:val="002432A6"/>
    <w:rsid w:val="002446F4"/>
    <w:rsid w:val="00252F57"/>
    <w:rsid w:val="002679AE"/>
    <w:rsid w:val="00270509"/>
    <w:rsid w:val="00276A28"/>
    <w:rsid w:val="00286B5C"/>
    <w:rsid w:val="00293157"/>
    <w:rsid w:val="002A34B0"/>
    <w:rsid w:val="002A660D"/>
    <w:rsid w:val="002B2401"/>
    <w:rsid w:val="002B7932"/>
    <w:rsid w:val="002C1DED"/>
    <w:rsid w:val="002C3A6C"/>
    <w:rsid w:val="002C495C"/>
    <w:rsid w:val="002C7528"/>
    <w:rsid w:val="002E5B66"/>
    <w:rsid w:val="002F0823"/>
    <w:rsid w:val="00311649"/>
    <w:rsid w:val="003236A8"/>
    <w:rsid w:val="003254E6"/>
    <w:rsid w:val="003320C5"/>
    <w:rsid w:val="00340A1F"/>
    <w:rsid w:val="00345007"/>
    <w:rsid w:val="0034519F"/>
    <w:rsid w:val="00351F7A"/>
    <w:rsid w:val="00371A1F"/>
    <w:rsid w:val="00374B02"/>
    <w:rsid w:val="00374C49"/>
    <w:rsid w:val="003A57F6"/>
    <w:rsid w:val="003C557D"/>
    <w:rsid w:val="003E48F5"/>
    <w:rsid w:val="00410B90"/>
    <w:rsid w:val="0042435C"/>
    <w:rsid w:val="00425900"/>
    <w:rsid w:val="004329E9"/>
    <w:rsid w:val="0044070C"/>
    <w:rsid w:val="00440BCD"/>
    <w:rsid w:val="00445AF9"/>
    <w:rsid w:val="00453073"/>
    <w:rsid w:val="00465AA9"/>
    <w:rsid w:val="00472DE6"/>
    <w:rsid w:val="00477196"/>
    <w:rsid w:val="00486C29"/>
    <w:rsid w:val="00486E19"/>
    <w:rsid w:val="00497E18"/>
    <w:rsid w:val="004A3FAD"/>
    <w:rsid w:val="004A51B1"/>
    <w:rsid w:val="004B6161"/>
    <w:rsid w:val="004D3D7D"/>
    <w:rsid w:val="004E3697"/>
    <w:rsid w:val="004E6569"/>
    <w:rsid w:val="004E7B07"/>
    <w:rsid w:val="004F0811"/>
    <w:rsid w:val="00500406"/>
    <w:rsid w:val="005042BC"/>
    <w:rsid w:val="00523A4D"/>
    <w:rsid w:val="005469D0"/>
    <w:rsid w:val="00552553"/>
    <w:rsid w:val="00591CAF"/>
    <w:rsid w:val="005A1884"/>
    <w:rsid w:val="005B27DB"/>
    <w:rsid w:val="005B6E6B"/>
    <w:rsid w:val="005C5CB7"/>
    <w:rsid w:val="005E640C"/>
    <w:rsid w:val="00631E40"/>
    <w:rsid w:val="00633BAE"/>
    <w:rsid w:val="00635B7A"/>
    <w:rsid w:val="0066730C"/>
    <w:rsid w:val="00684413"/>
    <w:rsid w:val="00685275"/>
    <w:rsid w:val="006870E5"/>
    <w:rsid w:val="006B390F"/>
    <w:rsid w:val="006C771D"/>
    <w:rsid w:val="006D57E2"/>
    <w:rsid w:val="006D60D2"/>
    <w:rsid w:val="006E0123"/>
    <w:rsid w:val="006E2964"/>
    <w:rsid w:val="006E7245"/>
    <w:rsid w:val="006F1546"/>
    <w:rsid w:val="006F1D95"/>
    <w:rsid w:val="006F2F5A"/>
    <w:rsid w:val="006F4764"/>
    <w:rsid w:val="006F7286"/>
    <w:rsid w:val="00700FD1"/>
    <w:rsid w:val="00701E66"/>
    <w:rsid w:val="007127D2"/>
    <w:rsid w:val="00713418"/>
    <w:rsid w:val="00737D81"/>
    <w:rsid w:val="007526AF"/>
    <w:rsid w:val="007531EB"/>
    <w:rsid w:val="007556D1"/>
    <w:rsid w:val="00760FB8"/>
    <w:rsid w:val="00762D1F"/>
    <w:rsid w:val="007867CF"/>
    <w:rsid w:val="00797C78"/>
    <w:rsid w:val="007A1BA6"/>
    <w:rsid w:val="007D0083"/>
    <w:rsid w:val="007E00F2"/>
    <w:rsid w:val="007E5A67"/>
    <w:rsid w:val="007F643F"/>
    <w:rsid w:val="007F6F21"/>
    <w:rsid w:val="00803641"/>
    <w:rsid w:val="008178FC"/>
    <w:rsid w:val="00827A3E"/>
    <w:rsid w:val="008614DD"/>
    <w:rsid w:val="00863D96"/>
    <w:rsid w:val="00882968"/>
    <w:rsid w:val="008B5904"/>
    <w:rsid w:val="008C7A93"/>
    <w:rsid w:val="008D0275"/>
    <w:rsid w:val="008E7CE7"/>
    <w:rsid w:val="008F6DDE"/>
    <w:rsid w:val="008F7966"/>
    <w:rsid w:val="0090159E"/>
    <w:rsid w:val="009204D7"/>
    <w:rsid w:val="009438C1"/>
    <w:rsid w:val="009531C4"/>
    <w:rsid w:val="00954C8B"/>
    <w:rsid w:val="00964E96"/>
    <w:rsid w:val="009767E3"/>
    <w:rsid w:val="009923F8"/>
    <w:rsid w:val="0099300A"/>
    <w:rsid w:val="009A671F"/>
    <w:rsid w:val="009D0D6B"/>
    <w:rsid w:val="009F05DE"/>
    <w:rsid w:val="00A121D1"/>
    <w:rsid w:val="00A14A8A"/>
    <w:rsid w:val="00A17EC8"/>
    <w:rsid w:val="00A33D3B"/>
    <w:rsid w:val="00A470DE"/>
    <w:rsid w:val="00A54BAB"/>
    <w:rsid w:val="00A635B1"/>
    <w:rsid w:val="00A804FB"/>
    <w:rsid w:val="00AA5CA3"/>
    <w:rsid w:val="00AB083E"/>
    <w:rsid w:val="00AB14BA"/>
    <w:rsid w:val="00AC7D2D"/>
    <w:rsid w:val="00AE4B92"/>
    <w:rsid w:val="00AF6DD2"/>
    <w:rsid w:val="00B14925"/>
    <w:rsid w:val="00B37880"/>
    <w:rsid w:val="00B4728D"/>
    <w:rsid w:val="00B50D4E"/>
    <w:rsid w:val="00B706B9"/>
    <w:rsid w:val="00B87A43"/>
    <w:rsid w:val="00BA2AA7"/>
    <w:rsid w:val="00C11B39"/>
    <w:rsid w:val="00C21858"/>
    <w:rsid w:val="00C232C4"/>
    <w:rsid w:val="00C30539"/>
    <w:rsid w:val="00C32BD1"/>
    <w:rsid w:val="00C414A4"/>
    <w:rsid w:val="00C42779"/>
    <w:rsid w:val="00C60F38"/>
    <w:rsid w:val="00C71BB5"/>
    <w:rsid w:val="00C81336"/>
    <w:rsid w:val="00C92A18"/>
    <w:rsid w:val="00C935D3"/>
    <w:rsid w:val="00CB5DF5"/>
    <w:rsid w:val="00CC059B"/>
    <w:rsid w:val="00CC7B9C"/>
    <w:rsid w:val="00CF337F"/>
    <w:rsid w:val="00D04B2B"/>
    <w:rsid w:val="00D11EC1"/>
    <w:rsid w:val="00D31288"/>
    <w:rsid w:val="00D71E80"/>
    <w:rsid w:val="00D73441"/>
    <w:rsid w:val="00D771E9"/>
    <w:rsid w:val="00D85CD6"/>
    <w:rsid w:val="00DB136B"/>
    <w:rsid w:val="00DC123C"/>
    <w:rsid w:val="00DC1375"/>
    <w:rsid w:val="00DC1430"/>
    <w:rsid w:val="00DD7CDE"/>
    <w:rsid w:val="00DF03DC"/>
    <w:rsid w:val="00E02BA7"/>
    <w:rsid w:val="00E3396F"/>
    <w:rsid w:val="00E40168"/>
    <w:rsid w:val="00E60196"/>
    <w:rsid w:val="00E61BA9"/>
    <w:rsid w:val="00E63C10"/>
    <w:rsid w:val="00E652F0"/>
    <w:rsid w:val="00E65BB4"/>
    <w:rsid w:val="00E9376B"/>
    <w:rsid w:val="00E94562"/>
    <w:rsid w:val="00E9473B"/>
    <w:rsid w:val="00EA3B94"/>
    <w:rsid w:val="00EC06A2"/>
    <w:rsid w:val="00EC19EE"/>
    <w:rsid w:val="00EC45D2"/>
    <w:rsid w:val="00EC4B6E"/>
    <w:rsid w:val="00ED3D58"/>
    <w:rsid w:val="00EE0E74"/>
    <w:rsid w:val="00EF3D3D"/>
    <w:rsid w:val="00F21488"/>
    <w:rsid w:val="00F22570"/>
    <w:rsid w:val="00F32B38"/>
    <w:rsid w:val="00F55F84"/>
    <w:rsid w:val="00F664CA"/>
    <w:rsid w:val="00F73A35"/>
    <w:rsid w:val="00F74D55"/>
    <w:rsid w:val="00F77C85"/>
    <w:rsid w:val="00F90672"/>
    <w:rsid w:val="00F917CC"/>
    <w:rsid w:val="00F97FF2"/>
    <w:rsid w:val="00FA09F2"/>
    <w:rsid w:val="00FB59C1"/>
    <w:rsid w:val="00FB7FCA"/>
    <w:rsid w:val="00FE1384"/>
    <w:rsid w:val="00FF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2D8067"/>
  <w15:chartTrackingRefBased/>
  <w15:docId w15:val="{77E5693E-22B1-4F30-9143-5F51A758F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71A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33D3B"/>
    <w:pPr>
      <w:keepNext/>
      <w:spacing w:after="0" w:line="360" w:lineRule="auto"/>
      <w:jc w:val="center"/>
      <w:outlineLvl w:val="1"/>
    </w:pPr>
    <w:rPr>
      <w:rFonts w:ascii="Tahoma" w:eastAsia="Tahoma" w:hAnsi="Tahoma" w:cs="Tahoma"/>
      <w:b/>
      <w:lang w:val="es-ES" w:eastAsia="es-AR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33D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3D3B"/>
  </w:style>
  <w:style w:type="paragraph" w:styleId="Piedepgina">
    <w:name w:val="footer"/>
    <w:basedOn w:val="Normal"/>
    <w:link w:val="PiedepginaCar"/>
    <w:uiPriority w:val="99"/>
    <w:unhideWhenUsed/>
    <w:rsid w:val="00A33D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3D3B"/>
  </w:style>
  <w:style w:type="character" w:customStyle="1" w:styleId="Ttulo2Car">
    <w:name w:val="Título 2 Car"/>
    <w:basedOn w:val="Fuentedeprrafopredeter"/>
    <w:link w:val="Ttulo2"/>
    <w:uiPriority w:val="9"/>
    <w:rsid w:val="00A33D3B"/>
    <w:rPr>
      <w:rFonts w:ascii="Tahoma" w:eastAsia="Tahoma" w:hAnsi="Tahoma" w:cs="Tahoma"/>
      <w:b/>
      <w:lang w:val="es-ES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33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3D3B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371A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nfasis">
    <w:name w:val="Emphasis"/>
    <w:basedOn w:val="Fuentedeprrafopredeter"/>
    <w:uiPriority w:val="20"/>
    <w:qFormat/>
    <w:rsid w:val="002432A6"/>
    <w:rPr>
      <w:i/>
      <w:iCs/>
    </w:rPr>
  </w:style>
  <w:style w:type="paragraph" w:styleId="Prrafodelista">
    <w:name w:val="List Paragraph"/>
    <w:basedOn w:val="Normal"/>
    <w:uiPriority w:val="34"/>
    <w:qFormat/>
    <w:rsid w:val="00020E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020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styleId="Textoennegrita">
    <w:name w:val="Strong"/>
    <w:basedOn w:val="Fuentedeprrafopredeter"/>
    <w:uiPriority w:val="22"/>
    <w:qFormat/>
    <w:rsid w:val="00020EC1"/>
    <w:rPr>
      <w:b/>
      <w:bCs/>
    </w:rPr>
  </w:style>
  <w:style w:type="paragraph" w:customStyle="1" w:styleId="Default">
    <w:name w:val="Default"/>
    <w:rsid w:val="00486E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AR" w:eastAsia="es-ES"/>
    </w:rPr>
  </w:style>
  <w:style w:type="paragraph" w:customStyle="1" w:styleId="notatexto">
    <w:name w:val="notatexto"/>
    <w:basedOn w:val="Normal"/>
    <w:rsid w:val="00DB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2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E191B-2D9B-4301-BBE7-51111F399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592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</dc:creator>
  <cp:keywords/>
  <dc:description/>
  <cp:lastModifiedBy>maximiliano donato</cp:lastModifiedBy>
  <cp:revision>9</cp:revision>
  <cp:lastPrinted>2024-03-21T16:37:00Z</cp:lastPrinted>
  <dcterms:created xsi:type="dcterms:W3CDTF">2026-08-11T02:40:00Z</dcterms:created>
  <dcterms:modified xsi:type="dcterms:W3CDTF">2026-08-11T03:10:00Z</dcterms:modified>
</cp:coreProperties>
</file>