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1BC3" w:rsidRPr="00955502" w:rsidRDefault="00811BC3" w:rsidP="002109DE">
      <w:pPr>
        <w:jc w:val="both"/>
        <w:rPr>
          <w:noProof/>
          <w:sz w:val="24"/>
          <w:szCs w:val="24"/>
          <w:lang w:eastAsia="es-AR"/>
        </w:rPr>
      </w:pPr>
    </w:p>
    <w:p w:rsidR="00D65B1D" w:rsidRPr="00955502" w:rsidRDefault="00D65B1D" w:rsidP="002109DE">
      <w:pPr>
        <w:jc w:val="center"/>
        <w:rPr>
          <w:sz w:val="24"/>
          <w:szCs w:val="24"/>
        </w:rPr>
      </w:pPr>
      <w:r w:rsidRPr="00955502">
        <w:rPr>
          <w:noProof/>
          <w:sz w:val="24"/>
          <w:szCs w:val="24"/>
          <w:lang w:eastAsia="es-AR"/>
        </w:rPr>
        <w:drawing>
          <wp:inline distT="0" distB="0" distL="0" distR="0" wp14:anchorId="26478014">
            <wp:extent cx="694690" cy="59753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4690" cy="597535"/>
                    </a:xfrm>
                    <a:prstGeom prst="rect">
                      <a:avLst/>
                    </a:prstGeom>
                    <a:noFill/>
                  </pic:spPr>
                </pic:pic>
              </a:graphicData>
            </a:graphic>
          </wp:inline>
        </w:drawing>
      </w:r>
    </w:p>
    <w:p w:rsidR="00D65B1D" w:rsidRPr="00955502" w:rsidRDefault="00D65B1D" w:rsidP="002109DE">
      <w:pPr>
        <w:jc w:val="center"/>
        <w:rPr>
          <w:sz w:val="24"/>
          <w:szCs w:val="24"/>
        </w:rPr>
      </w:pPr>
      <w:r w:rsidRPr="00955502">
        <w:rPr>
          <w:sz w:val="24"/>
          <w:szCs w:val="24"/>
        </w:rPr>
        <w:t>Honorable Concejo Deliberante</w:t>
      </w:r>
    </w:p>
    <w:p w:rsidR="00D65B1D" w:rsidRPr="00955502" w:rsidRDefault="00D65B1D" w:rsidP="002109DE">
      <w:pPr>
        <w:jc w:val="center"/>
        <w:rPr>
          <w:sz w:val="24"/>
          <w:szCs w:val="24"/>
        </w:rPr>
      </w:pPr>
      <w:r w:rsidRPr="00955502">
        <w:rPr>
          <w:sz w:val="24"/>
          <w:szCs w:val="24"/>
        </w:rPr>
        <w:t>Belgrano 17- Bloque “La Libertad Avanza”</w:t>
      </w:r>
    </w:p>
    <w:p w:rsidR="00D65B1D" w:rsidRPr="00955502" w:rsidRDefault="00D65B1D" w:rsidP="002109DE">
      <w:pPr>
        <w:jc w:val="center"/>
        <w:rPr>
          <w:sz w:val="24"/>
          <w:szCs w:val="24"/>
        </w:rPr>
      </w:pPr>
      <w:r w:rsidRPr="00955502">
        <w:rPr>
          <w:sz w:val="24"/>
          <w:szCs w:val="24"/>
        </w:rPr>
        <w:t>“2026: Año del 200° Aniversario de la Escuela Primaria N° 1 “Bernardino Rivadavia”</w:t>
      </w:r>
    </w:p>
    <w:p w:rsidR="00D65B1D" w:rsidRPr="00955502" w:rsidRDefault="00D65B1D" w:rsidP="002109DE">
      <w:pPr>
        <w:jc w:val="both"/>
        <w:rPr>
          <w:sz w:val="24"/>
          <w:szCs w:val="24"/>
        </w:rPr>
      </w:pPr>
    </w:p>
    <w:p w:rsidR="00D65B1D" w:rsidRPr="00955502" w:rsidRDefault="00D65B1D" w:rsidP="002109DE">
      <w:pPr>
        <w:jc w:val="right"/>
        <w:rPr>
          <w:sz w:val="24"/>
          <w:szCs w:val="24"/>
        </w:rPr>
      </w:pPr>
      <w:r w:rsidRPr="00955502">
        <w:rPr>
          <w:sz w:val="24"/>
          <w:szCs w:val="24"/>
        </w:rPr>
        <w:t>Chascomús, 10 de Agosto de 2026</w:t>
      </w:r>
    </w:p>
    <w:p w:rsidR="00D65B1D" w:rsidRPr="00955502" w:rsidRDefault="00D65B1D" w:rsidP="002109DE">
      <w:pPr>
        <w:jc w:val="both"/>
        <w:rPr>
          <w:sz w:val="24"/>
          <w:szCs w:val="24"/>
        </w:rPr>
      </w:pPr>
      <w:r w:rsidRPr="00955502">
        <w:rPr>
          <w:sz w:val="24"/>
          <w:szCs w:val="24"/>
        </w:rPr>
        <w:t>Sr</w:t>
      </w:r>
    </w:p>
    <w:p w:rsidR="00D65B1D" w:rsidRPr="00955502" w:rsidRDefault="00D65B1D" w:rsidP="002109DE">
      <w:pPr>
        <w:jc w:val="both"/>
        <w:rPr>
          <w:sz w:val="24"/>
          <w:szCs w:val="24"/>
        </w:rPr>
      </w:pPr>
      <w:r w:rsidRPr="00955502">
        <w:rPr>
          <w:sz w:val="24"/>
          <w:szCs w:val="24"/>
        </w:rPr>
        <w:t>PRESIDENTE HONORABLE CONCEJO DELIBERANTE</w:t>
      </w:r>
    </w:p>
    <w:p w:rsidR="00D65B1D" w:rsidRPr="00955502" w:rsidRDefault="00D65B1D" w:rsidP="002109DE">
      <w:pPr>
        <w:jc w:val="both"/>
        <w:rPr>
          <w:sz w:val="24"/>
          <w:szCs w:val="24"/>
        </w:rPr>
      </w:pPr>
      <w:r w:rsidRPr="00955502">
        <w:rPr>
          <w:sz w:val="24"/>
          <w:szCs w:val="24"/>
        </w:rPr>
        <w:t>OSCAR FREDDY TOLEDO</w:t>
      </w:r>
    </w:p>
    <w:p w:rsidR="00D65B1D" w:rsidRPr="00955502" w:rsidRDefault="00D65B1D" w:rsidP="002109DE">
      <w:pPr>
        <w:jc w:val="both"/>
        <w:rPr>
          <w:sz w:val="24"/>
          <w:szCs w:val="24"/>
        </w:rPr>
      </w:pPr>
      <w:r w:rsidRPr="00955502">
        <w:rPr>
          <w:sz w:val="24"/>
          <w:szCs w:val="24"/>
        </w:rPr>
        <w:t>S________/__________D</w:t>
      </w:r>
    </w:p>
    <w:p w:rsidR="00D65B1D" w:rsidRPr="00955502" w:rsidRDefault="00D65B1D" w:rsidP="002109DE">
      <w:pPr>
        <w:jc w:val="both"/>
        <w:rPr>
          <w:sz w:val="24"/>
          <w:szCs w:val="24"/>
        </w:rPr>
      </w:pPr>
      <w:r w:rsidRPr="00955502">
        <w:rPr>
          <w:sz w:val="24"/>
          <w:szCs w:val="24"/>
        </w:rPr>
        <w:t>De nuestra mayor consideración</w:t>
      </w:r>
    </w:p>
    <w:p w:rsidR="00D65B1D" w:rsidRPr="00955502" w:rsidRDefault="00D65B1D" w:rsidP="002109DE">
      <w:pPr>
        <w:jc w:val="both"/>
        <w:rPr>
          <w:sz w:val="24"/>
          <w:szCs w:val="24"/>
        </w:rPr>
      </w:pPr>
      <w:r w:rsidRPr="00955502">
        <w:rPr>
          <w:sz w:val="24"/>
          <w:szCs w:val="24"/>
        </w:rPr>
        <w:t xml:space="preserve">                                                       Remitimos el siguiente proyecto para ser presentado en la orden del </w:t>
      </w:r>
      <w:proofErr w:type="spellStart"/>
      <w:r w:rsidRPr="00955502">
        <w:rPr>
          <w:sz w:val="24"/>
          <w:szCs w:val="24"/>
        </w:rPr>
        <w:t>dia</w:t>
      </w:r>
      <w:proofErr w:type="spellEnd"/>
      <w:r w:rsidRPr="00955502">
        <w:rPr>
          <w:sz w:val="24"/>
          <w:szCs w:val="24"/>
        </w:rPr>
        <w:t xml:space="preserve"> de próxima sesión</w:t>
      </w:r>
    </w:p>
    <w:p w:rsidR="00D65B1D" w:rsidRPr="00955502" w:rsidRDefault="00D65B1D" w:rsidP="002109DE">
      <w:pPr>
        <w:jc w:val="both"/>
        <w:rPr>
          <w:sz w:val="24"/>
          <w:szCs w:val="24"/>
        </w:rPr>
      </w:pPr>
    </w:p>
    <w:p w:rsidR="00D65B1D" w:rsidRPr="00955502" w:rsidRDefault="00D65B1D" w:rsidP="002109DE">
      <w:pPr>
        <w:jc w:val="both"/>
        <w:rPr>
          <w:b/>
          <w:sz w:val="24"/>
          <w:szCs w:val="24"/>
        </w:rPr>
      </w:pPr>
      <w:r w:rsidRPr="00955502">
        <w:rPr>
          <w:b/>
          <w:sz w:val="24"/>
          <w:szCs w:val="24"/>
        </w:rPr>
        <w:t>“SOLICITANDO RESPUESTA A LA NOTA N°176 Y REMISION DEL SUBDIARIO MUNICIPAL”</w:t>
      </w:r>
    </w:p>
    <w:p w:rsidR="00D65B1D" w:rsidRPr="00955502" w:rsidRDefault="00D65B1D" w:rsidP="002109DE">
      <w:pPr>
        <w:jc w:val="both"/>
        <w:rPr>
          <w:b/>
          <w:sz w:val="24"/>
          <w:szCs w:val="24"/>
        </w:rPr>
      </w:pPr>
      <w:r w:rsidRPr="00955502">
        <w:rPr>
          <w:b/>
          <w:sz w:val="24"/>
          <w:szCs w:val="24"/>
        </w:rPr>
        <w:t>VISTO</w:t>
      </w:r>
    </w:p>
    <w:p w:rsidR="00D65B1D" w:rsidRPr="00955502" w:rsidRDefault="00D65B1D" w:rsidP="002109DE">
      <w:pPr>
        <w:jc w:val="both"/>
        <w:rPr>
          <w:b/>
          <w:sz w:val="24"/>
          <w:szCs w:val="24"/>
        </w:rPr>
      </w:pPr>
      <w:r w:rsidRPr="00955502">
        <w:rPr>
          <w:sz w:val="24"/>
          <w:szCs w:val="24"/>
        </w:rPr>
        <w:t>La nota N°176, presentada ante la Mesa de Entrada del Honorable Concejo Deliberante de Chascomús</w:t>
      </w:r>
      <w:r w:rsidR="00C627A0" w:rsidRPr="00955502">
        <w:rPr>
          <w:sz w:val="24"/>
          <w:szCs w:val="24"/>
        </w:rPr>
        <w:t xml:space="preserve"> con fecha 22 de Julio de 2026, mediante la cual se solicitó al Departamento Ejecutivo Municipal la </w:t>
      </w:r>
      <w:r w:rsidR="00C627A0" w:rsidRPr="00955502">
        <w:rPr>
          <w:b/>
          <w:sz w:val="24"/>
          <w:szCs w:val="24"/>
        </w:rPr>
        <w:t>Remisión del Subdiario Municipal; y</w:t>
      </w:r>
    </w:p>
    <w:p w:rsidR="00C627A0" w:rsidRPr="00955502" w:rsidRDefault="00C627A0" w:rsidP="002109DE">
      <w:pPr>
        <w:jc w:val="both"/>
        <w:rPr>
          <w:b/>
          <w:sz w:val="24"/>
          <w:szCs w:val="24"/>
        </w:rPr>
      </w:pPr>
      <w:r w:rsidRPr="00955502">
        <w:rPr>
          <w:b/>
          <w:sz w:val="24"/>
          <w:szCs w:val="24"/>
        </w:rPr>
        <w:t>CONSIDERANDO</w:t>
      </w:r>
    </w:p>
    <w:p w:rsidR="00C627A0" w:rsidRPr="00955502" w:rsidRDefault="00C627A0" w:rsidP="002109DE">
      <w:pPr>
        <w:jc w:val="both"/>
        <w:rPr>
          <w:sz w:val="24"/>
          <w:szCs w:val="24"/>
        </w:rPr>
      </w:pPr>
      <w:r w:rsidRPr="00955502">
        <w:rPr>
          <w:sz w:val="24"/>
          <w:szCs w:val="24"/>
        </w:rPr>
        <w:t xml:space="preserve">Que la mencionada solicitud fue presentada formalmente ante la Mesa de Entradas de este Honorable Concejo Deliberante con fecha 22 de julio de 2026. </w:t>
      </w:r>
    </w:p>
    <w:p w:rsidR="00C627A0" w:rsidRPr="00955502" w:rsidRDefault="00C627A0" w:rsidP="002109DE">
      <w:pPr>
        <w:jc w:val="both"/>
        <w:rPr>
          <w:sz w:val="24"/>
          <w:szCs w:val="24"/>
        </w:rPr>
      </w:pPr>
      <w:r w:rsidRPr="00955502">
        <w:rPr>
          <w:sz w:val="24"/>
          <w:szCs w:val="24"/>
        </w:rPr>
        <w:t>Que, a la fecha, no se ha recibido respuesta ni se ha remitido la documentación solicitada por parte del Departamento Ejecutivo Municipal.</w:t>
      </w:r>
    </w:p>
    <w:p w:rsidR="00C627A0" w:rsidRPr="00955502" w:rsidRDefault="00C627A0" w:rsidP="002109DE">
      <w:pPr>
        <w:jc w:val="both"/>
        <w:rPr>
          <w:sz w:val="24"/>
          <w:szCs w:val="24"/>
        </w:rPr>
      </w:pPr>
      <w:r w:rsidRPr="00955502">
        <w:rPr>
          <w:sz w:val="24"/>
          <w:szCs w:val="24"/>
        </w:rPr>
        <w:t>Que resulta necesario contar con la información  requerida a fin de ejercer adecuadamente las funciones de control y seguimiento de la gestión municipal que corresponden a este Honorable Cuerpo.</w:t>
      </w:r>
    </w:p>
    <w:p w:rsidR="00C627A0" w:rsidRPr="00955502" w:rsidRDefault="00C627A0" w:rsidP="002109DE">
      <w:pPr>
        <w:jc w:val="both"/>
        <w:rPr>
          <w:sz w:val="24"/>
          <w:szCs w:val="24"/>
        </w:rPr>
      </w:pPr>
    </w:p>
    <w:p w:rsidR="00C627A0" w:rsidRPr="00955502" w:rsidRDefault="00C627A0" w:rsidP="002109DE">
      <w:pPr>
        <w:jc w:val="both"/>
        <w:rPr>
          <w:sz w:val="24"/>
          <w:szCs w:val="24"/>
        </w:rPr>
      </w:pPr>
    </w:p>
    <w:p w:rsidR="00C627A0" w:rsidRPr="00955502" w:rsidRDefault="00C627A0" w:rsidP="002109DE">
      <w:pPr>
        <w:jc w:val="center"/>
        <w:rPr>
          <w:sz w:val="24"/>
          <w:szCs w:val="24"/>
        </w:rPr>
      </w:pPr>
      <w:r w:rsidRPr="00955502">
        <w:rPr>
          <w:noProof/>
          <w:sz w:val="24"/>
          <w:szCs w:val="24"/>
          <w:lang w:eastAsia="es-AR"/>
        </w:rPr>
        <w:lastRenderedPageBreak/>
        <w:drawing>
          <wp:inline distT="0" distB="0" distL="0" distR="0" wp14:anchorId="213BE137">
            <wp:extent cx="694690" cy="597535"/>
            <wp:effectExtent l="0" t="0" r="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94690" cy="597535"/>
                    </a:xfrm>
                    <a:prstGeom prst="rect">
                      <a:avLst/>
                    </a:prstGeom>
                    <a:noFill/>
                  </pic:spPr>
                </pic:pic>
              </a:graphicData>
            </a:graphic>
          </wp:inline>
        </w:drawing>
      </w:r>
    </w:p>
    <w:p w:rsidR="00C627A0" w:rsidRPr="00955502" w:rsidRDefault="00C627A0" w:rsidP="002109DE">
      <w:pPr>
        <w:jc w:val="both"/>
        <w:rPr>
          <w:sz w:val="24"/>
          <w:szCs w:val="24"/>
        </w:rPr>
      </w:pPr>
    </w:p>
    <w:p w:rsidR="00C627A0" w:rsidRPr="00955502" w:rsidRDefault="00C627A0" w:rsidP="002109DE">
      <w:pPr>
        <w:jc w:val="center"/>
        <w:rPr>
          <w:sz w:val="24"/>
          <w:szCs w:val="24"/>
        </w:rPr>
      </w:pPr>
      <w:r w:rsidRPr="00955502">
        <w:rPr>
          <w:sz w:val="24"/>
          <w:szCs w:val="24"/>
        </w:rPr>
        <w:t>Honorable Concejo Deliberante</w:t>
      </w:r>
    </w:p>
    <w:p w:rsidR="00C627A0" w:rsidRPr="00955502" w:rsidRDefault="00C627A0" w:rsidP="002109DE">
      <w:pPr>
        <w:jc w:val="center"/>
        <w:rPr>
          <w:sz w:val="24"/>
          <w:szCs w:val="24"/>
        </w:rPr>
      </w:pPr>
      <w:r w:rsidRPr="00955502">
        <w:rPr>
          <w:sz w:val="24"/>
          <w:szCs w:val="24"/>
        </w:rPr>
        <w:t>Belgrano 17- Bloque “La Libertad Avanza”</w:t>
      </w:r>
    </w:p>
    <w:p w:rsidR="00C627A0" w:rsidRPr="00955502" w:rsidRDefault="00C627A0" w:rsidP="002109DE">
      <w:pPr>
        <w:jc w:val="center"/>
        <w:rPr>
          <w:sz w:val="24"/>
          <w:szCs w:val="24"/>
        </w:rPr>
      </w:pPr>
      <w:r w:rsidRPr="00955502">
        <w:rPr>
          <w:sz w:val="24"/>
          <w:szCs w:val="24"/>
        </w:rPr>
        <w:t>“2026: Año del 200° Aniversario de la Escuela Primaria N° 1 “Bernardino Rivadavia”</w:t>
      </w:r>
    </w:p>
    <w:p w:rsidR="00C627A0" w:rsidRPr="00955502" w:rsidRDefault="00C627A0" w:rsidP="002109DE">
      <w:pPr>
        <w:jc w:val="center"/>
        <w:rPr>
          <w:sz w:val="24"/>
          <w:szCs w:val="24"/>
        </w:rPr>
      </w:pPr>
    </w:p>
    <w:p w:rsidR="00C627A0" w:rsidRPr="00955502" w:rsidRDefault="00C627A0" w:rsidP="002109DE">
      <w:pPr>
        <w:jc w:val="both"/>
        <w:rPr>
          <w:sz w:val="24"/>
          <w:szCs w:val="24"/>
        </w:rPr>
      </w:pPr>
      <w:r w:rsidRPr="00955502">
        <w:rPr>
          <w:sz w:val="24"/>
          <w:szCs w:val="24"/>
        </w:rPr>
        <w:t>Que el acceso a la información vinculada con la administración de los recursos y actos del Municipio constituye una herramienta fundamental  para garantizar la transparencia de la gestión publica</w:t>
      </w:r>
    </w:p>
    <w:p w:rsidR="00C627A0" w:rsidRPr="00955502" w:rsidRDefault="00C627A0" w:rsidP="002109DE">
      <w:pPr>
        <w:jc w:val="both"/>
        <w:rPr>
          <w:sz w:val="24"/>
          <w:szCs w:val="24"/>
        </w:rPr>
      </w:pPr>
      <w:r w:rsidRPr="00955502">
        <w:rPr>
          <w:sz w:val="24"/>
          <w:szCs w:val="24"/>
        </w:rPr>
        <w:t>Que, habiendo transcurrido un plazo razonable desde la presentación de la Nota N°176, resulta pertinente reiterar el pedido y establecer el plazo determinado para su respuesta.</w:t>
      </w:r>
    </w:p>
    <w:p w:rsidR="00C627A0" w:rsidRPr="00955502" w:rsidRDefault="00C627A0" w:rsidP="002109DE">
      <w:pPr>
        <w:jc w:val="both"/>
        <w:rPr>
          <w:b/>
          <w:sz w:val="24"/>
          <w:szCs w:val="24"/>
        </w:rPr>
      </w:pPr>
      <w:r w:rsidRPr="00955502">
        <w:rPr>
          <w:b/>
          <w:sz w:val="24"/>
          <w:szCs w:val="24"/>
        </w:rPr>
        <w:t>POR ELLO,</w:t>
      </w:r>
    </w:p>
    <w:p w:rsidR="00C627A0" w:rsidRPr="00955502" w:rsidRDefault="00C627A0" w:rsidP="00834289">
      <w:pPr>
        <w:jc w:val="center"/>
        <w:rPr>
          <w:b/>
          <w:sz w:val="24"/>
          <w:szCs w:val="24"/>
        </w:rPr>
      </w:pPr>
      <w:r w:rsidRPr="00955502">
        <w:rPr>
          <w:sz w:val="24"/>
          <w:szCs w:val="24"/>
        </w:rPr>
        <w:t>EL B</w:t>
      </w:r>
      <w:r w:rsidR="00E5572E" w:rsidRPr="00955502">
        <w:rPr>
          <w:sz w:val="24"/>
          <w:szCs w:val="24"/>
        </w:rPr>
        <w:t>LOQUE DE LA LIBERTAD AVANZA PRO</w:t>
      </w:r>
      <w:r w:rsidRPr="00955502">
        <w:rPr>
          <w:sz w:val="24"/>
          <w:szCs w:val="24"/>
        </w:rPr>
        <w:t xml:space="preserve">PONE EL SIGUIENTE PROYECTO DE </w:t>
      </w:r>
      <w:r w:rsidRPr="00955502">
        <w:rPr>
          <w:b/>
          <w:sz w:val="24"/>
          <w:szCs w:val="24"/>
        </w:rPr>
        <w:t>COMUNICACIÓN</w:t>
      </w:r>
    </w:p>
    <w:p w:rsidR="00834289" w:rsidRPr="00955502" w:rsidRDefault="00834289" w:rsidP="00834289">
      <w:pPr>
        <w:jc w:val="center"/>
        <w:rPr>
          <w:b/>
          <w:sz w:val="24"/>
          <w:szCs w:val="24"/>
        </w:rPr>
      </w:pPr>
    </w:p>
    <w:p w:rsidR="00C627A0" w:rsidRPr="00955502" w:rsidRDefault="00C627A0" w:rsidP="002109DE">
      <w:pPr>
        <w:jc w:val="both"/>
        <w:rPr>
          <w:sz w:val="24"/>
          <w:szCs w:val="24"/>
        </w:rPr>
      </w:pPr>
      <w:r w:rsidRPr="00955502">
        <w:rPr>
          <w:b/>
          <w:sz w:val="24"/>
          <w:szCs w:val="24"/>
        </w:rPr>
        <w:t>ARTICULO 1°:</w:t>
      </w:r>
      <w:r w:rsidRPr="00955502">
        <w:rPr>
          <w:sz w:val="24"/>
          <w:szCs w:val="24"/>
        </w:rPr>
        <w:t xml:space="preserve"> El Honorable Concejo Deliberante solicita al Departamento Ejecutivo Municipal que, por intermedio del área que corresponda, proceda a dar respuesta a la Nota N° 176, presentada </w:t>
      </w:r>
      <w:r w:rsidR="002109DE" w:rsidRPr="00955502">
        <w:rPr>
          <w:sz w:val="24"/>
          <w:szCs w:val="24"/>
        </w:rPr>
        <w:t>con fecha 22 de Julio de 2026, mediante la cual se solicitó la remisión del Subdiario Municipal.</w:t>
      </w:r>
    </w:p>
    <w:p w:rsidR="002109DE" w:rsidRPr="00955502" w:rsidRDefault="002109DE" w:rsidP="002109DE">
      <w:pPr>
        <w:jc w:val="both"/>
        <w:rPr>
          <w:sz w:val="24"/>
          <w:szCs w:val="24"/>
        </w:rPr>
      </w:pPr>
      <w:r w:rsidRPr="00955502">
        <w:rPr>
          <w:b/>
          <w:sz w:val="24"/>
          <w:szCs w:val="24"/>
        </w:rPr>
        <w:t>ARTICULO 2°:</w:t>
      </w:r>
      <w:r w:rsidRPr="00955502">
        <w:rPr>
          <w:sz w:val="24"/>
          <w:szCs w:val="24"/>
        </w:rPr>
        <w:t xml:space="preserve"> </w:t>
      </w:r>
      <w:proofErr w:type="spellStart"/>
      <w:r w:rsidRPr="00955502">
        <w:rPr>
          <w:sz w:val="24"/>
          <w:szCs w:val="24"/>
        </w:rPr>
        <w:t>Establecese</w:t>
      </w:r>
      <w:proofErr w:type="spellEnd"/>
      <w:r w:rsidRPr="00955502">
        <w:rPr>
          <w:sz w:val="24"/>
          <w:szCs w:val="24"/>
        </w:rPr>
        <w:t xml:space="preserve"> un plazo de </w:t>
      </w:r>
      <w:r w:rsidRPr="00955502">
        <w:rPr>
          <w:b/>
          <w:sz w:val="24"/>
          <w:szCs w:val="24"/>
        </w:rPr>
        <w:t>cinco</w:t>
      </w:r>
      <w:r w:rsidRPr="00955502">
        <w:rPr>
          <w:sz w:val="24"/>
          <w:szCs w:val="24"/>
        </w:rPr>
        <w:t xml:space="preserve"> (</w:t>
      </w:r>
      <w:r w:rsidRPr="00955502">
        <w:rPr>
          <w:b/>
          <w:sz w:val="24"/>
          <w:szCs w:val="24"/>
        </w:rPr>
        <w:t xml:space="preserve"> 5 </w:t>
      </w:r>
      <w:r w:rsidRPr="00955502">
        <w:rPr>
          <w:sz w:val="24"/>
          <w:szCs w:val="24"/>
        </w:rPr>
        <w:t xml:space="preserve">) </w:t>
      </w:r>
      <w:r w:rsidRPr="00955502">
        <w:rPr>
          <w:b/>
          <w:sz w:val="24"/>
          <w:szCs w:val="24"/>
        </w:rPr>
        <w:t>días hábiles</w:t>
      </w:r>
      <w:r w:rsidRPr="00955502">
        <w:rPr>
          <w:sz w:val="24"/>
          <w:szCs w:val="24"/>
        </w:rPr>
        <w:t>, contados a partir de la recepción de la presente comunicación, para que el Departamento Ejecutivo Municipal remita al Honorable Concejo Deliberante la documentación e información solicitada en la Nota N° 176.</w:t>
      </w:r>
    </w:p>
    <w:p w:rsidR="002109DE" w:rsidRPr="00955502" w:rsidRDefault="002109DE" w:rsidP="002109DE">
      <w:pPr>
        <w:jc w:val="both"/>
        <w:rPr>
          <w:sz w:val="24"/>
          <w:szCs w:val="24"/>
        </w:rPr>
      </w:pPr>
      <w:r w:rsidRPr="00955502">
        <w:rPr>
          <w:b/>
          <w:sz w:val="24"/>
          <w:szCs w:val="24"/>
        </w:rPr>
        <w:t>ARTICULO 3°:</w:t>
      </w:r>
      <w:r w:rsidR="00834289" w:rsidRPr="00955502">
        <w:rPr>
          <w:sz w:val="24"/>
          <w:szCs w:val="24"/>
        </w:rPr>
        <w:t xml:space="preserve"> E</w:t>
      </w:r>
      <w:r w:rsidRPr="00955502">
        <w:rPr>
          <w:sz w:val="24"/>
          <w:szCs w:val="24"/>
        </w:rPr>
        <w:t>n caso de encontrarse imposibilitado de remitir la documentación solicitada dentro del plazo establecido en el artículo precedente, el Departamento Ejecutivo deberá informar, dentro del mismo término, los motivos que impiden su cumplimiento  y precisar la fecha en la que será puesta a disposición de este Honorable Cuerpo.</w:t>
      </w:r>
    </w:p>
    <w:p w:rsidR="002109DE" w:rsidRPr="00955502" w:rsidRDefault="002109DE" w:rsidP="002109DE">
      <w:pPr>
        <w:jc w:val="both"/>
        <w:rPr>
          <w:sz w:val="24"/>
          <w:szCs w:val="24"/>
        </w:rPr>
      </w:pPr>
      <w:r w:rsidRPr="00955502">
        <w:rPr>
          <w:b/>
          <w:sz w:val="24"/>
          <w:szCs w:val="24"/>
        </w:rPr>
        <w:t>ARTICULO 4°:</w:t>
      </w:r>
      <w:r w:rsidRPr="00955502">
        <w:rPr>
          <w:sz w:val="24"/>
          <w:szCs w:val="24"/>
        </w:rPr>
        <w:t xml:space="preserve"> </w:t>
      </w:r>
      <w:r w:rsidR="00834289" w:rsidRPr="00955502">
        <w:rPr>
          <w:sz w:val="24"/>
          <w:szCs w:val="24"/>
        </w:rPr>
        <w:t>C</w:t>
      </w:r>
      <w:r w:rsidRPr="00955502">
        <w:rPr>
          <w:sz w:val="24"/>
          <w:szCs w:val="24"/>
        </w:rPr>
        <w:t>omuníquese al Departamento Ejecutivo Municipal, regístrese y archívese.</w:t>
      </w:r>
    </w:p>
    <w:p w:rsidR="002109DE" w:rsidRPr="00955502" w:rsidRDefault="002109DE" w:rsidP="002109DE">
      <w:pPr>
        <w:jc w:val="both"/>
        <w:rPr>
          <w:sz w:val="24"/>
          <w:szCs w:val="24"/>
        </w:rPr>
      </w:pPr>
      <w:r w:rsidRPr="00955502">
        <w:rPr>
          <w:b/>
          <w:sz w:val="24"/>
          <w:szCs w:val="24"/>
        </w:rPr>
        <w:t>ARTICULO 5°:</w:t>
      </w:r>
      <w:r w:rsidRPr="00955502">
        <w:rPr>
          <w:sz w:val="24"/>
          <w:szCs w:val="24"/>
        </w:rPr>
        <w:t xml:space="preserve"> De forma.</w:t>
      </w:r>
    </w:p>
    <w:p w:rsidR="00C627A0" w:rsidRPr="00955502" w:rsidRDefault="00C627A0" w:rsidP="002109DE">
      <w:pPr>
        <w:jc w:val="both"/>
        <w:rPr>
          <w:sz w:val="24"/>
          <w:szCs w:val="24"/>
        </w:rPr>
      </w:pPr>
      <w:bookmarkStart w:id="0" w:name="_GoBack"/>
      <w:bookmarkEnd w:id="0"/>
    </w:p>
    <w:p w:rsidR="00C627A0" w:rsidRPr="00955502" w:rsidRDefault="00C627A0" w:rsidP="002109DE">
      <w:pPr>
        <w:jc w:val="both"/>
        <w:rPr>
          <w:b/>
          <w:sz w:val="24"/>
          <w:szCs w:val="24"/>
        </w:rPr>
      </w:pPr>
    </w:p>
    <w:p w:rsidR="00D65B1D" w:rsidRPr="00955502" w:rsidRDefault="00D65B1D" w:rsidP="002109DE">
      <w:pPr>
        <w:jc w:val="both"/>
        <w:rPr>
          <w:sz w:val="24"/>
          <w:szCs w:val="24"/>
        </w:rPr>
      </w:pPr>
    </w:p>
    <w:sectPr w:rsidR="00D65B1D" w:rsidRPr="0095550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1BC3"/>
    <w:rsid w:val="002109DE"/>
    <w:rsid w:val="002E0E80"/>
    <w:rsid w:val="00811BC3"/>
    <w:rsid w:val="00834289"/>
    <w:rsid w:val="00955502"/>
    <w:rsid w:val="00A21A4B"/>
    <w:rsid w:val="00C627A0"/>
    <w:rsid w:val="00D65B1D"/>
    <w:rsid w:val="00E5572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5F0E136-8E01-4D60-BBA3-C01AB0326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3</Pages>
  <Words>445</Words>
  <Characters>2449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kartman smith</dc:creator>
  <cp:keywords/>
  <dc:description/>
  <cp:lastModifiedBy>kartman smith</cp:lastModifiedBy>
  <cp:revision>3</cp:revision>
  <dcterms:created xsi:type="dcterms:W3CDTF">2026-08-10T13:30:00Z</dcterms:created>
  <dcterms:modified xsi:type="dcterms:W3CDTF">2026-08-11T13:25:00Z</dcterms:modified>
</cp:coreProperties>
</file>