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1A" w:rsidRPr="004067E3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92485D" w:rsidRPr="004067E3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4067E3">
        <w:rPr>
          <w:rFonts w:ascii="Arial" w:hAnsi="Arial" w:cs="Arial"/>
          <w:b/>
          <w:lang w:val="es-ES"/>
        </w:rPr>
        <w:t>PROYECTO DE ORDENANZA</w:t>
      </w:r>
    </w:p>
    <w:p w:rsidR="00B3421A" w:rsidRPr="004067E3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4067E3">
        <w:rPr>
          <w:rFonts w:ascii="Arial" w:hAnsi="Arial" w:cs="Arial"/>
          <w:b/>
          <w:lang w:val="es-ES"/>
        </w:rPr>
        <w:t>CORTE DE CALLE FESTIVAL DEL PASEO</w:t>
      </w:r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4067E3">
        <w:rPr>
          <w:rFonts w:ascii="Arial" w:hAnsi="Arial" w:cs="Arial"/>
          <w:b/>
          <w:lang w:val="es-ES"/>
        </w:rPr>
        <w:t>VISTO:</w:t>
      </w:r>
    </w:p>
    <w:p w:rsidR="00B3421A" w:rsidRPr="004067E3" w:rsidRDefault="00B3421A" w:rsidP="00872DB0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b/>
          <w:lang w:val="es-ES"/>
        </w:rPr>
        <w:t xml:space="preserve">            </w:t>
      </w:r>
      <w:r w:rsidR="00872DB0" w:rsidRPr="004067E3">
        <w:rPr>
          <w:rFonts w:ascii="Arial" w:hAnsi="Arial" w:cs="Arial"/>
          <w:b/>
          <w:lang w:val="es-ES"/>
        </w:rPr>
        <w:t xml:space="preserve">  </w:t>
      </w:r>
      <w:r w:rsidRPr="004067E3">
        <w:rPr>
          <w:rFonts w:ascii="Arial" w:hAnsi="Arial" w:cs="Arial"/>
          <w:lang w:val="es-ES"/>
        </w:rPr>
        <w:t>La realización del evento turístico, cultural, recreativo y productivo “</w:t>
      </w:r>
      <w:r w:rsidR="00872DB0" w:rsidRPr="004067E3">
        <w:rPr>
          <w:rFonts w:ascii="Arial" w:hAnsi="Arial" w:cs="Arial"/>
          <w:lang w:val="es-ES"/>
        </w:rPr>
        <w:t>Vacaciones de Invierno”</w:t>
      </w:r>
      <w:r w:rsidRPr="004067E3">
        <w:rPr>
          <w:rFonts w:ascii="Arial" w:hAnsi="Arial" w:cs="Arial"/>
          <w:lang w:val="es-ES"/>
        </w:rPr>
        <w:t xml:space="preserve"> que se realizará los </w:t>
      </w:r>
      <w:r w:rsidR="00872DB0" w:rsidRPr="004067E3">
        <w:rPr>
          <w:rFonts w:ascii="Arial" w:hAnsi="Arial" w:cs="Arial"/>
          <w:lang w:val="es-ES"/>
        </w:rPr>
        <w:t>25 y 26 de Julio</w:t>
      </w:r>
      <w:r w:rsidRPr="004067E3">
        <w:rPr>
          <w:rFonts w:ascii="Arial" w:hAnsi="Arial" w:cs="Arial"/>
          <w:lang w:val="es-ES"/>
        </w:rPr>
        <w:t xml:space="preserve">, </w:t>
      </w:r>
      <w:r w:rsidR="00872DB0" w:rsidRPr="004067E3">
        <w:rPr>
          <w:rFonts w:ascii="Arial" w:hAnsi="Arial" w:cs="Arial"/>
          <w:lang w:val="es-ES"/>
        </w:rPr>
        <w:t xml:space="preserve">1 </w:t>
      </w:r>
      <w:r w:rsidRPr="004067E3">
        <w:rPr>
          <w:rFonts w:ascii="Arial" w:hAnsi="Arial" w:cs="Arial"/>
          <w:lang w:val="es-ES"/>
        </w:rPr>
        <w:t xml:space="preserve">y </w:t>
      </w:r>
      <w:r w:rsidR="00872DB0" w:rsidRPr="004067E3">
        <w:rPr>
          <w:rFonts w:ascii="Arial" w:hAnsi="Arial" w:cs="Arial"/>
          <w:lang w:val="es-ES"/>
        </w:rPr>
        <w:t>2</w:t>
      </w:r>
      <w:r w:rsidRPr="004067E3">
        <w:rPr>
          <w:rFonts w:ascii="Arial" w:hAnsi="Arial" w:cs="Arial"/>
          <w:lang w:val="es-ES"/>
        </w:rPr>
        <w:t xml:space="preserve"> de </w:t>
      </w:r>
      <w:proofErr w:type="gramStart"/>
      <w:r w:rsidR="00872DB0" w:rsidRPr="004067E3">
        <w:rPr>
          <w:rFonts w:ascii="Arial" w:hAnsi="Arial" w:cs="Arial"/>
          <w:lang w:val="es-ES"/>
        </w:rPr>
        <w:t>Agosto</w:t>
      </w:r>
      <w:proofErr w:type="gramEnd"/>
      <w:r w:rsidRPr="004067E3">
        <w:rPr>
          <w:rFonts w:ascii="Arial" w:hAnsi="Arial" w:cs="Arial"/>
          <w:lang w:val="es-ES"/>
        </w:rPr>
        <w:t xml:space="preserve"> del corriente año</w:t>
      </w:r>
      <w:r w:rsidR="00872DB0" w:rsidRPr="004067E3">
        <w:rPr>
          <w:rFonts w:ascii="Arial" w:hAnsi="Arial" w:cs="Arial"/>
          <w:lang w:val="es-ES"/>
        </w:rPr>
        <w:t>, pudiendo incorporarse además los días 18 y 19 de julio, conforme a la programación de actividades que oportunamente se defina;</w:t>
      </w:r>
      <w:r w:rsidRPr="004067E3">
        <w:rPr>
          <w:rFonts w:ascii="Arial" w:hAnsi="Arial" w:cs="Arial"/>
          <w:lang w:val="es-ES"/>
        </w:rPr>
        <w:t xml:space="preserve"> y</w:t>
      </w:r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4067E3">
        <w:rPr>
          <w:rFonts w:ascii="Arial" w:hAnsi="Arial" w:cs="Arial"/>
          <w:b/>
          <w:lang w:val="es-ES"/>
        </w:rPr>
        <w:t>CONSIDERANDO:</w:t>
      </w:r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t xml:space="preserve">                              Que el evento representa un atractivo social, cultural y recreativo de la comunidad y constituye también un atractivo </w:t>
      </w:r>
      <w:proofErr w:type="gramStart"/>
      <w:r w:rsidRPr="004067E3">
        <w:rPr>
          <w:rFonts w:ascii="Arial" w:hAnsi="Arial" w:cs="Arial"/>
          <w:lang w:val="es-ES"/>
        </w:rPr>
        <w:t>turístico.-</w:t>
      </w:r>
      <w:proofErr w:type="gramEnd"/>
    </w:p>
    <w:p w:rsidR="00872DB0" w:rsidRPr="004067E3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t xml:space="preserve">                              </w:t>
      </w:r>
      <w:r w:rsidRPr="004067E3">
        <w:rPr>
          <w:rFonts w:ascii="Arial" w:hAnsi="Arial" w:cs="Arial"/>
          <w:lang w:val="es-ES"/>
        </w:rPr>
        <w:t>Que la producción y el consumo local promueven el desarrollo de la economía local</w:t>
      </w:r>
      <w:r w:rsidR="00872DB0" w:rsidRPr="004067E3">
        <w:rPr>
          <w:rFonts w:ascii="Arial" w:hAnsi="Arial" w:cs="Arial"/>
          <w:lang w:val="es-ES"/>
        </w:rPr>
        <w:t xml:space="preserve">, fortaleciendo el entramado productivo de la </w:t>
      </w:r>
      <w:proofErr w:type="gramStart"/>
      <w:r w:rsidR="00872DB0" w:rsidRPr="004067E3">
        <w:rPr>
          <w:rFonts w:ascii="Arial" w:hAnsi="Arial" w:cs="Arial"/>
          <w:lang w:val="es-ES"/>
        </w:rPr>
        <w:t>ciudad</w:t>
      </w:r>
      <w:r w:rsidRPr="004067E3">
        <w:rPr>
          <w:rFonts w:ascii="Arial" w:hAnsi="Arial" w:cs="Arial"/>
          <w:lang w:val="es-ES"/>
        </w:rPr>
        <w:t>.-</w:t>
      </w:r>
      <w:proofErr w:type="gramEnd"/>
      <w:r w:rsidRPr="004067E3">
        <w:rPr>
          <w:rFonts w:ascii="Arial" w:hAnsi="Arial" w:cs="Arial"/>
          <w:lang w:val="es-ES"/>
        </w:rPr>
        <w:t xml:space="preserve"> </w:t>
      </w:r>
    </w:p>
    <w:p w:rsidR="00872DB0" w:rsidRPr="004067E3" w:rsidRDefault="00872DB0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t xml:space="preserve">Que la Dirección de Turismo se encuentra llevando adelante la organización de actividades en el marco de dicho evento, articulando con distintas áreas municipales para su correcta </w:t>
      </w:r>
      <w:proofErr w:type="gramStart"/>
      <w:r w:rsidRPr="004067E3">
        <w:rPr>
          <w:rFonts w:ascii="Arial" w:hAnsi="Arial" w:cs="Arial"/>
          <w:lang w:val="es-ES"/>
        </w:rPr>
        <w:t>realización.-</w:t>
      </w:r>
      <w:proofErr w:type="gramEnd"/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t>Que el evento s</w:t>
      </w:r>
      <w:r w:rsidR="00872DB0" w:rsidRPr="004067E3">
        <w:rPr>
          <w:rFonts w:ascii="Arial" w:hAnsi="Arial" w:cs="Arial"/>
          <w:lang w:val="es-ES"/>
        </w:rPr>
        <w:t>e realizará en el predio del p</w:t>
      </w:r>
      <w:r w:rsidRPr="004067E3">
        <w:rPr>
          <w:rFonts w:ascii="Arial" w:hAnsi="Arial" w:cs="Arial"/>
          <w:lang w:val="es-ES"/>
        </w:rPr>
        <w:t>ase</w:t>
      </w:r>
      <w:r w:rsidR="00872DB0" w:rsidRPr="004067E3">
        <w:rPr>
          <w:rFonts w:ascii="Arial" w:hAnsi="Arial" w:cs="Arial"/>
          <w:lang w:val="es-ES"/>
        </w:rPr>
        <w:t>o de a</w:t>
      </w:r>
      <w:r w:rsidRPr="004067E3">
        <w:rPr>
          <w:rFonts w:ascii="Arial" w:hAnsi="Arial" w:cs="Arial"/>
          <w:lang w:val="es-ES"/>
        </w:rPr>
        <w:t xml:space="preserve">rtesanos y </w:t>
      </w:r>
      <w:r w:rsidR="00872DB0" w:rsidRPr="004067E3">
        <w:rPr>
          <w:rFonts w:ascii="Arial" w:hAnsi="Arial" w:cs="Arial"/>
          <w:lang w:val="es-ES"/>
        </w:rPr>
        <w:t>e</w:t>
      </w:r>
      <w:r w:rsidRPr="004067E3">
        <w:rPr>
          <w:rFonts w:ascii="Arial" w:hAnsi="Arial" w:cs="Arial"/>
          <w:lang w:val="es-ES"/>
        </w:rPr>
        <w:t xml:space="preserve">mprendedores, y debido a la cantidad de participantes y actividades previstas, será necesario conectar </w:t>
      </w:r>
      <w:r w:rsidR="00872DB0" w:rsidRPr="004067E3">
        <w:rPr>
          <w:rFonts w:ascii="Arial" w:hAnsi="Arial" w:cs="Arial"/>
          <w:lang w:val="es-ES"/>
        </w:rPr>
        <w:t>el primer bulevar</w:t>
      </w:r>
      <w:r w:rsidRPr="004067E3">
        <w:rPr>
          <w:rFonts w:ascii="Arial" w:hAnsi="Arial" w:cs="Arial"/>
          <w:lang w:val="es-ES"/>
        </w:rPr>
        <w:t xml:space="preserve"> con el segundo</w:t>
      </w:r>
      <w:r w:rsidR="00872DB0" w:rsidRPr="004067E3">
        <w:rPr>
          <w:rFonts w:ascii="Arial" w:hAnsi="Arial" w:cs="Arial"/>
          <w:lang w:val="es-ES"/>
        </w:rPr>
        <w:t>,</w:t>
      </w:r>
      <w:r w:rsidRPr="004067E3">
        <w:rPr>
          <w:rFonts w:ascii="Arial" w:hAnsi="Arial" w:cs="Arial"/>
          <w:lang w:val="es-ES"/>
        </w:rPr>
        <w:t xml:space="preserve"> ubicado en Av.</w:t>
      </w:r>
      <w:r w:rsidR="00872DB0" w:rsidRPr="004067E3">
        <w:rPr>
          <w:rFonts w:ascii="Arial" w:hAnsi="Arial" w:cs="Arial"/>
          <w:lang w:val="es-ES"/>
        </w:rPr>
        <w:t xml:space="preserve"> Pte.</w:t>
      </w:r>
      <w:r w:rsidRPr="004067E3">
        <w:rPr>
          <w:rFonts w:ascii="Arial" w:hAnsi="Arial" w:cs="Arial"/>
          <w:lang w:val="es-ES"/>
        </w:rPr>
        <w:t xml:space="preserve"> Perón</w:t>
      </w:r>
      <w:r w:rsidR="00872DB0" w:rsidRPr="004067E3">
        <w:rPr>
          <w:rFonts w:ascii="Arial" w:hAnsi="Arial" w:cs="Arial"/>
          <w:lang w:val="es-ES"/>
        </w:rPr>
        <w:t>,</w:t>
      </w:r>
      <w:r w:rsidRPr="004067E3">
        <w:rPr>
          <w:rFonts w:ascii="Arial" w:hAnsi="Arial" w:cs="Arial"/>
          <w:lang w:val="es-ES"/>
        </w:rPr>
        <w:t xml:space="preserve"> entre las intersecciones con calle Córdob</w:t>
      </w:r>
      <w:r w:rsidR="00872DB0" w:rsidRPr="004067E3">
        <w:rPr>
          <w:rFonts w:ascii="Arial" w:hAnsi="Arial" w:cs="Arial"/>
          <w:lang w:val="es-ES"/>
        </w:rPr>
        <w:t xml:space="preserve">a al Oeste y calle Venezuela al </w:t>
      </w:r>
      <w:proofErr w:type="gramStart"/>
      <w:r w:rsidR="00872DB0" w:rsidRPr="004067E3">
        <w:rPr>
          <w:rFonts w:ascii="Arial" w:hAnsi="Arial" w:cs="Arial"/>
          <w:lang w:val="es-ES"/>
        </w:rPr>
        <w:t>Este</w:t>
      </w:r>
      <w:r w:rsidRPr="004067E3">
        <w:rPr>
          <w:rFonts w:ascii="Arial" w:hAnsi="Arial" w:cs="Arial"/>
          <w:lang w:val="es-ES"/>
        </w:rPr>
        <w:t>.-</w:t>
      </w:r>
      <w:proofErr w:type="gramEnd"/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t xml:space="preserve">                              </w:t>
      </w:r>
      <w:r w:rsidR="00872DB0" w:rsidRPr="004067E3">
        <w:rPr>
          <w:rFonts w:ascii="Arial" w:hAnsi="Arial" w:cs="Arial"/>
          <w:lang w:val="es-ES"/>
        </w:rPr>
        <w:t>Que r</w:t>
      </w:r>
      <w:r w:rsidRPr="004067E3">
        <w:rPr>
          <w:rFonts w:ascii="Arial" w:hAnsi="Arial" w:cs="Arial"/>
          <w:lang w:val="es-ES"/>
        </w:rPr>
        <w:t xml:space="preserve">esulta necesario organizar el tránsito vehicular los días </w:t>
      </w:r>
      <w:r w:rsidR="00872DB0" w:rsidRPr="004067E3">
        <w:rPr>
          <w:rFonts w:ascii="Arial" w:hAnsi="Arial" w:cs="Arial"/>
          <w:lang w:val="es-ES"/>
        </w:rPr>
        <w:t>25 y 26</w:t>
      </w:r>
      <w:r w:rsidRPr="004067E3">
        <w:rPr>
          <w:rFonts w:ascii="Arial" w:hAnsi="Arial" w:cs="Arial"/>
          <w:lang w:val="es-ES"/>
        </w:rPr>
        <w:t xml:space="preserve"> de J</w:t>
      </w:r>
      <w:r w:rsidR="00872DB0" w:rsidRPr="004067E3">
        <w:rPr>
          <w:rFonts w:ascii="Arial" w:hAnsi="Arial" w:cs="Arial"/>
          <w:lang w:val="es-ES"/>
        </w:rPr>
        <w:t>ulio</w:t>
      </w:r>
      <w:r w:rsidRPr="004067E3">
        <w:rPr>
          <w:rFonts w:ascii="Arial" w:hAnsi="Arial" w:cs="Arial"/>
          <w:lang w:val="es-ES"/>
        </w:rPr>
        <w:t xml:space="preserve"> </w:t>
      </w:r>
      <w:r w:rsidR="00872DB0" w:rsidRPr="004067E3">
        <w:rPr>
          <w:rFonts w:ascii="Arial" w:hAnsi="Arial" w:cs="Arial"/>
          <w:lang w:val="es-ES"/>
        </w:rPr>
        <w:t>1 y 2 de Agosto, estableciendo el corte de circulación de la calle que une ambos bulevares, en el horario de</w:t>
      </w:r>
      <w:r w:rsidR="004067E3" w:rsidRPr="004067E3">
        <w:rPr>
          <w:rFonts w:ascii="Arial" w:hAnsi="Arial" w:cs="Arial"/>
          <w:lang w:val="es-ES"/>
        </w:rPr>
        <w:t xml:space="preserve"> 09:00</w:t>
      </w:r>
      <w:r w:rsidRPr="004067E3">
        <w:rPr>
          <w:rFonts w:ascii="Arial" w:hAnsi="Arial" w:cs="Arial"/>
          <w:lang w:val="es-ES"/>
        </w:rPr>
        <w:t xml:space="preserve"> </w:t>
      </w:r>
      <w:r w:rsidR="004067E3" w:rsidRPr="004067E3">
        <w:rPr>
          <w:rFonts w:ascii="Arial" w:hAnsi="Arial" w:cs="Arial"/>
          <w:lang w:val="es-ES"/>
        </w:rPr>
        <w:t>h</w:t>
      </w:r>
      <w:r w:rsidRPr="004067E3">
        <w:rPr>
          <w:rFonts w:ascii="Arial" w:hAnsi="Arial" w:cs="Arial"/>
          <w:lang w:val="es-ES"/>
        </w:rPr>
        <w:t>asta las 21</w:t>
      </w:r>
      <w:r w:rsidR="004067E3" w:rsidRPr="004067E3">
        <w:rPr>
          <w:rFonts w:ascii="Arial" w:hAnsi="Arial" w:cs="Arial"/>
          <w:lang w:val="es-ES"/>
        </w:rPr>
        <w:t>:00 hs. c</w:t>
      </w:r>
      <w:r w:rsidRPr="004067E3">
        <w:rPr>
          <w:rFonts w:ascii="Arial" w:hAnsi="Arial" w:cs="Arial"/>
          <w:lang w:val="es-ES"/>
        </w:rPr>
        <w:t xml:space="preserve">ada </w:t>
      </w:r>
      <w:proofErr w:type="gramStart"/>
      <w:r w:rsidRPr="004067E3">
        <w:rPr>
          <w:rFonts w:ascii="Arial" w:hAnsi="Arial" w:cs="Arial"/>
          <w:lang w:val="es-ES"/>
        </w:rPr>
        <w:t>día</w:t>
      </w:r>
      <w:r w:rsidR="004067E3" w:rsidRPr="004067E3">
        <w:rPr>
          <w:rFonts w:ascii="Arial" w:hAnsi="Arial" w:cs="Arial"/>
          <w:lang w:val="es-ES"/>
        </w:rPr>
        <w:t>.-</w:t>
      </w:r>
      <w:proofErr w:type="gramEnd"/>
    </w:p>
    <w:p w:rsidR="004067E3" w:rsidRPr="004067E3" w:rsidRDefault="004067E3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t xml:space="preserve">                              </w:t>
      </w:r>
      <w:r w:rsidRPr="004067E3">
        <w:rPr>
          <w:rFonts w:ascii="Arial" w:hAnsi="Arial" w:cs="Arial"/>
          <w:lang w:val="es-ES"/>
        </w:rPr>
        <w:t xml:space="preserve">Que asimismo se prevé la posibilidad de desarrollar actividades los días 18 y 19 de Julio, quedando estas últimas sujetas a la programación definitiva del evento y a la disponibilidad de propuestas previstas para dichas </w:t>
      </w:r>
      <w:proofErr w:type="gramStart"/>
      <w:r w:rsidRPr="004067E3">
        <w:rPr>
          <w:rFonts w:ascii="Arial" w:hAnsi="Arial" w:cs="Arial"/>
          <w:lang w:val="es-ES"/>
        </w:rPr>
        <w:t>fechas.-</w:t>
      </w:r>
      <w:proofErr w:type="gramEnd"/>
    </w:p>
    <w:p w:rsidR="004067E3" w:rsidRPr="004067E3" w:rsidRDefault="004067E3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lang w:val="es-ES"/>
        </w:rPr>
        <w:lastRenderedPageBreak/>
        <w:t xml:space="preserve">              </w:t>
      </w:r>
      <w:r w:rsidRPr="004067E3">
        <w:rPr>
          <w:rFonts w:ascii="Arial" w:hAnsi="Arial" w:cs="Arial"/>
          <w:lang w:val="es-ES"/>
        </w:rPr>
        <w:t xml:space="preserve">    Que en caso de confirmarse actividades para los días 18 y 19 de Julio, resultará necesario extender el corte de tránsito vehicular en idénticas condiciones a las establecidas para las fechas confirmadas.</w:t>
      </w:r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4067E3">
        <w:rPr>
          <w:rFonts w:ascii="Arial" w:hAnsi="Arial" w:cs="Arial"/>
          <w:b/>
          <w:lang w:val="es-ES"/>
        </w:rPr>
        <w:t xml:space="preserve">Por ello, el Intendente Municipal de Chascomús en uso de sus facultades promueve la siguiente: </w:t>
      </w:r>
    </w:p>
    <w:p w:rsidR="00B3421A" w:rsidRPr="004067E3" w:rsidRDefault="00B3421A" w:rsidP="00B3421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4067E3">
        <w:rPr>
          <w:rFonts w:ascii="Arial" w:hAnsi="Arial" w:cs="Arial"/>
          <w:b/>
          <w:lang w:val="es-ES"/>
        </w:rPr>
        <w:t>ORDENANZA</w:t>
      </w:r>
    </w:p>
    <w:p w:rsidR="00B3421A" w:rsidRPr="004067E3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b/>
          <w:lang w:val="es-ES"/>
        </w:rPr>
        <w:t xml:space="preserve">ARTICULO N° 1: </w:t>
      </w:r>
      <w:r w:rsidRPr="004067E3">
        <w:rPr>
          <w:rFonts w:ascii="Arial" w:hAnsi="Arial" w:cs="Arial"/>
          <w:lang w:val="es-ES"/>
        </w:rPr>
        <w:t>Autorícese</w:t>
      </w:r>
      <w:r w:rsidR="004067E3" w:rsidRPr="004067E3">
        <w:rPr>
          <w:rFonts w:ascii="Arial" w:hAnsi="Arial" w:cs="Arial"/>
          <w:lang w:val="es-ES"/>
        </w:rPr>
        <w:t xml:space="preserve"> el corte la</w:t>
      </w:r>
      <w:r w:rsidRPr="004067E3">
        <w:rPr>
          <w:rFonts w:ascii="Arial" w:hAnsi="Arial" w:cs="Arial"/>
          <w:lang w:val="es-ES"/>
        </w:rPr>
        <w:t xml:space="preserve"> calle ubicada entre los bulevares de la Av. Perón en las intersecciones de las calles Córdoba y Venezuela de nuestra ciudad, en los días </w:t>
      </w:r>
      <w:r w:rsidR="004067E3" w:rsidRPr="004067E3">
        <w:rPr>
          <w:rFonts w:ascii="Arial" w:hAnsi="Arial" w:cs="Arial"/>
          <w:lang w:val="es-ES"/>
        </w:rPr>
        <w:t>25 y 26 de Julio, y 1 y 2 de agosto</w:t>
      </w:r>
      <w:r w:rsidRPr="004067E3">
        <w:rPr>
          <w:rFonts w:ascii="Arial" w:hAnsi="Arial" w:cs="Arial"/>
          <w:lang w:val="es-ES"/>
        </w:rPr>
        <w:t xml:space="preserve"> del corriente año desde las 9:00 hs. hasta las 21hs.</w:t>
      </w:r>
      <w:r w:rsidR="004067E3">
        <w:rPr>
          <w:rFonts w:ascii="Arial" w:hAnsi="Arial" w:cs="Arial"/>
          <w:lang w:val="es-ES"/>
        </w:rPr>
        <w:t xml:space="preserve"> </w:t>
      </w:r>
      <w:bookmarkStart w:id="0" w:name="_GoBack"/>
      <w:bookmarkEnd w:id="0"/>
      <w:r w:rsidRPr="004067E3">
        <w:rPr>
          <w:rFonts w:ascii="Arial" w:hAnsi="Arial" w:cs="Arial"/>
          <w:lang w:val="es-ES"/>
        </w:rPr>
        <w:t xml:space="preserve">cada día con motivo de llevarse a cabo el evento mencionado en los </w:t>
      </w:r>
      <w:proofErr w:type="gramStart"/>
      <w:r w:rsidRPr="004067E3">
        <w:rPr>
          <w:rFonts w:ascii="Arial" w:hAnsi="Arial" w:cs="Arial"/>
          <w:lang w:val="es-ES"/>
        </w:rPr>
        <w:t>considerandos.-</w:t>
      </w:r>
      <w:proofErr w:type="gramEnd"/>
    </w:p>
    <w:p w:rsidR="004067E3" w:rsidRPr="004067E3" w:rsidRDefault="00B3421A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b/>
          <w:lang w:val="es-ES"/>
        </w:rPr>
        <w:t>ARTICULO N° 2:</w:t>
      </w:r>
      <w:r w:rsidRPr="004067E3">
        <w:rPr>
          <w:rFonts w:ascii="Arial" w:hAnsi="Arial" w:cs="Arial"/>
          <w:lang w:val="es-ES"/>
        </w:rPr>
        <w:t xml:space="preserve"> </w:t>
      </w:r>
      <w:r w:rsidR="004067E3" w:rsidRPr="004067E3">
        <w:rPr>
          <w:rFonts w:ascii="Arial" w:hAnsi="Arial" w:cs="Arial"/>
          <w:lang w:val="es-ES"/>
        </w:rPr>
        <w:t xml:space="preserve">La autorización dispuesta en el artículo precedente podrá hacerse extensiva a los días 18 y 19 de Julio del corriente año, en idéntico horario en caso de definirse la realización de actividades en dichas fechas dentro del marco del mencionado </w:t>
      </w:r>
      <w:proofErr w:type="gramStart"/>
      <w:r w:rsidR="004067E3" w:rsidRPr="004067E3">
        <w:rPr>
          <w:rFonts w:ascii="Arial" w:hAnsi="Arial" w:cs="Arial"/>
          <w:lang w:val="es-ES"/>
        </w:rPr>
        <w:t>evento.-</w:t>
      </w:r>
      <w:proofErr w:type="gramEnd"/>
    </w:p>
    <w:p w:rsidR="00B3421A" w:rsidRPr="004067E3" w:rsidRDefault="004067E3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b/>
          <w:lang w:val="es-ES"/>
        </w:rPr>
        <w:t>ARTICULO N° 3:</w:t>
      </w:r>
      <w:r w:rsidRPr="004067E3">
        <w:rPr>
          <w:rFonts w:ascii="Arial" w:hAnsi="Arial" w:cs="Arial"/>
          <w:lang w:val="es-ES"/>
        </w:rPr>
        <w:t xml:space="preserve"> </w:t>
      </w:r>
      <w:r w:rsidR="00B3421A" w:rsidRPr="004067E3">
        <w:rPr>
          <w:rFonts w:ascii="Arial" w:hAnsi="Arial" w:cs="Arial"/>
          <w:lang w:val="es-ES"/>
        </w:rPr>
        <w:t xml:space="preserve">Establézcase el corte de tránsito vehicular correspondiente, con la asistencia de Seguridad Ciudadana </w:t>
      </w:r>
      <w:r w:rsidRPr="004067E3">
        <w:rPr>
          <w:rFonts w:ascii="Arial" w:hAnsi="Arial" w:cs="Arial"/>
          <w:lang w:val="es-ES"/>
        </w:rPr>
        <w:t xml:space="preserve">y/o las áreas municipales competentes </w:t>
      </w:r>
      <w:proofErr w:type="gramStart"/>
      <w:r w:rsidR="00B3421A" w:rsidRPr="004067E3">
        <w:rPr>
          <w:rFonts w:ascii="Arial" w:hAnsi="Arial" w:cs="Arial"/>
          <w:lang w:val="es-ES"/>
        </w:rPr>
        <w:t>en  los</w:t>
      </w:r>
      <w:proofErr w:type="gramEnd"/>
      <w:r w:rsidR="00B3421A" w:rsidRPr="004067E3">
        <w:rPr>
          <w:rFonts w:ascii="Arial" w:hAnsi="Arial" w:cs="Arial"/>
          <w:lang w:val="es-ES"/>
        </w:rPr>
        <w:t xml:space="preserve"> horarios, días y calles descritos en el artículo precedente.-</w:t>
      </w:r>
    </w:p>
    <w:p w:rsidR="00B3421A" w:rsidRPr="004067E3" w:rsidRDefault="004067E3" w:rsidP="00B3421A">
      <w:pPr>
        <w:spacing w:line="360" w:lineRule="auto"/>
        <w:jc w:val="both"/>
        <w:rPr>
          <w:rFonts w:ascii="Arial" w:hAnsi="Arial" w:cs="Arial"/>
          <w:lang w:val="es-ES"/>
        </w:rPr>
      </w:pPr>
      <w:r w:rsidRPr="004067E3">
        <w:rPr>
          <w:rFonts w:ascii="Arial" w:hAnsi="Arial" w:cs="Arial"/>
          <w:b/>
          <w:lang w:val="es-ES"/>
        </w:rPr>
        <w:t>ARTICULO N° 4</w:t>
      </w:r>
      <w:r w:rsidR="00B3421A" w:rsidRPr="004067E3">
        <w:rPr>
          <w:rFonts w:ascii="Arial" w:hAnsi="Arial" w:cs="Arial"/>
          <w:b/>
          <w:lang w:val="es-ES"/>
        </w:rPr>
        <w:t>:</w:t>
      </w:r>
      <w:r w:rsidR="00B3421A" w:rsidRPr="004067E3">
        <w:rPr>
          <w:rFonts w:ascii="Arial" w:hAnsi="Arial" w:cs="Arial"/>
          <w:lang w:val="es-ES"/>
        </w:rPr>
        <w:t xml:space="preserve"> De </w:t>
      </w:r>
      <w:proofErr w:type="gramStart"/>
      <w:r w:rsidR="00B3421A" w:rsidRPr="004067E3">
        <w:rPr>
          <w:rFonts w:ascii="Arial" w:hAnsi="Arial" w:cs="Arial"/>
          <w:lang w:val="es-ES"/>
        </w:rPr>
        <w:t>forma.-</w:t>
      </w:r>
      <w:proofErr w:type="gramEnd"/>
    </w:p>
    <w:sectPr w:rsidR="00B3421A" w:rsidRPr="004067E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DAD" w:rsidRDefault="000C3DAD" w:rsidP="00B3421A">
      <w:pPr>
        <w:spacing w:after="0" w:line="240" w:lineRule="auto"/>
      </w:pPr>
      <w:r>
        <w:separator/>
      </w:r>
    </w:p>
  </w:endnote>
  <w:endnote w:type="continuationSeparator" w:id="0">
    <w:p w:rsidR="000C3DAD" w:rsidRDefault="000C3DAD" w:rsidP="00B3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DAD" w:rsidRDefault="000C3DAD" w:rsidP="00B3421A">
      <w:pPr>
        <w:spacing w:after="0" w:line="240" w:lineRule="auto"/>
      </w:pPr>
      <w:r>
        <w:separator/>
      </w:r>
    </w:p>
  </w:footnote>
  <w:footnote w:type="continuationSeparator" w:id="0">
    <w:p w:rsidR="000C3DAD" w:rsidRDefault="000C3DAD" w:rsidP="00B3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1A" w:rsidRDefault="00B3421A">
    <w:pPr>
      <w:pStyle w:val="Encabezado"/>
    </w:pPr>
    <w:r>
      <w:rPr>
        <w:noProof/>
      </w:rPr>
      <w:drawing>
        <wp:inline distT="114300" distB="114300" distL="114300" distR="114300" wp14:anchorId="3C12A531" wp14:editId="3258189A">
          <wp:extent cx="5612130" cy="590719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90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1A"/>
    <w:rsid w:val="000C3DAD"/>
    <w:rsid w:val="004067E3"/>
    <w:rsid w:val="007A2EF5"/>
    <w:rsid w:val="00872DB0"/>
    <w:rsid w:val="0092485D"/>
    <w:rsid w:val="00B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F489"/>
  <w15:chartTrackingRefBased/>
  <w15:docId w15:val="{F3121533-ADC8-418E-88F2-CFAC146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1A"/>
  </w:style>
  <w:style w:type="paragraph" w:styleId="Piedepgina">
    <w:name w:val="footer"/>
    <w:basedOn w:val="Normal"/>
    <w:link w:val="PiedepginaCar"/>
    <w:uiPriority w:val="99"/>
    <w:unhideWhenUsed/>
    <w:rsid w:val="00B342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2026-06-09T14:29:00Z</dcterms:created>
  <dcterms:modified xsi:type="dcterms:W3CDTF">2026-06-09T14:29:00Z</dcterms:modified>
</cp:coreProperties>
</file>