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49F1" w14:textId="469D66D5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Chascomús, </w:t>
      </w:r>
      <w:r w:rsidR="0072393F">
        <w:rPr>
          <w:rFonts w:ascii="Arial" w:eastAsia="Arial" w:hAnsi="Arial" w:cs="Arial"/>
          <w:lang w:val="es-ES"/>
        </w:rPr>
        <w:t>2</w:t>
      </w:r>
      <w:r w:rsidR="00F32728">
        <w:rPr>
          <w:rFonts w:ascii="Arial" w:eastAsia="Arial" w:hAnsi="Arial" w:cs="Arial"/>
          <w:lang w:val="es-ES"/>
        </w:rPr>
        <w:t>0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F32728">
        <w:rPr>
          <w:rFonts w:ascii="Arial" w:eastAsia="Arial" w:hAnsi="Arial" w:cs="Arial"/>
          <w:lang w:val="es-ES"/>
        </w:rPr>
        <w:t>Octubre</w:t>
      </w:r>
      <w:proofErr w:type="gramEnd"/>
      <w:r w:rsidR="00F32728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Sr. </w:t>
      </w:r>
      <w:proofErr w:type="gramStart"/>
      <w:r w:rsidRPr="00A33D3B">
        <w:rPr>
          <w:rFonts w:ascii="Arial" w:eastAsia="Arial" w:hAnsi="Arial" w:cs="Arial"/>
          <w:lang w:val="es-ES"/>
        </w:rPr>
        <w:t>Presidente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F26CB4C" w14:textId="77777777" w:rsidR="00BE0B7A" w:rsidRPr="00A33D3B" w:rsidRDefault="00BE0B7A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</w:p>
    <w:p w14:paraId="3A8F46E2" w14:textId="4AF4F136" w:rsidR="0072393F" w:rsidRPr="00A33D3B" w:rsidRDefault="0072393F" w:rsidP="0072393F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259F0FC4" w14:textId="77777777" w:rsidR="0072393F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>
        <w:rPr>
          <w:rFonts w:ascii="Arial" w:eastAsia="Arial" w:hAnsi="Arial" w:cs="Arial"/>
          <w:color w:val="000000"/>
          <w:lang w:val="es-ES"/>
        </w:rPr>
        <w:t>dia</w:t>
      </w:r>
      <w:proofErr w:type="spellEnd"/>
      <w:r>
        <w:rPr>
          <w:rFonts w:ascii="Arial" w:eastAsia="Arial" w:hAnsi="Arial" w:cs="Arial"/>
          <w:color w:val="000000"/>
          <w:lang w:val="es-ES"/>
        </w:rPr>
        <w:t>:</w:t>
      </w:r>
    </w:p>
    <w:p w14:paraId="6130D475" w14:textId="53EA4BE0" w:rsidR="0072393F" w:rsidRPr="00A33D3B" w:rsidRDefault="0072393F" w:rsidP="0072393F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 xml:space="preserve">EL MANTENIMIENTO, </w:t>
      </w:r>
      <w:proofErr w:type="gramStart"/>
      <w:r>
        <w:rPr>
          <w:rFonts w:ascii="Arial" w:eastAsia="Arial" w:hAnsi="Arial" w:cs="Arial"/>
          <w:b/>
          <w:u w:val="single"/>
          <w:lang w:val="es-ES"/>
        </w:rPr>
        <w:t>REPARACION</w:t>
      </w:r>
      <w:r w:rsidR="00EB279B">
        <w:rPr>
          <w:rFonts w:ascii="Arial" w:eastAsia="Arial" w:hAnsi="Arial" w:cs="Arial"/>
          <w:b/>
          <w:u w:val="single"/>
          <w:lang w:val="es-ES"/>
        </w:rPr>
        <w:t xml:space="preserve">, </w:t>
      </w:r>
      <w:r>
        <w:rPr>
          <w:rFonts w:ascii="Arial" w:eastAsia="Arial" w:hAnsi="Arial" w:cs="Arial"/>
          <w:b/>
          <w:u w:val="single"/>
          <w:lang w:val="es-ES"/>
        </w:rPr>
        <w:t xml:space="preserve"> ZANJEO</w:t>
      </w:r>
      <w:proofErr w:type="gramEnd"/>
      <w:r>
        <w:rPr>
          <w:rFonts w:ascii="Arial" w:eastAsia="Arial" w:hAnsi="Arial" w:cs="Arial"/>
          <w:b/>
          <w:u w:val="single"/>
          <w:lang w:val="es-ES"/>
        </w:rPr>
        <w:t xml:space="preserve"> </w:t>
      </w:r>
      <w:r w:rsidRPr="00A33D3B">
        <w:rPr>
          <w:rFonts w:ascii="Arial" w:eastAsia="Arial" w:hAnsi="Arial" w:cs="Arial"/>
          <w:b/>
          <w:u w:val="single"/>
          <w:lang w:val="es-ES"/>
        </w:rPr>
        <w:t>EN CUNETAS</w:t>
      </w:r>
      <w:r w:rsidR="00EB279B">
        <w:rPr>
          <w:rFonts w:ascii="Arial" w:eastAsia="Arial" w:hAnsi="Arial" w:cs="Arial"/>
          <w:b/>
          <w:u w:val="single"/>
          <w:lang w:val="es-ES"/>
        </w:rPr>
        <w:t xml:space="preserve"> </w:t>
      </w:r>
      <w:proofErr w:type="gramStart"/>
      <w:r w:rsidR="00EB279B">
        <w:rPr>
          <w:rFonts w:ascii="Arial" w:eastAsia="Arial" w:hAnsi="Arial" w:cs="Arial"/>
          <w:b/>
          <w:u w:val="single"/>
          <w:lang w:val="es-ES"/>
        </w:rPr>
        <w:t xml:space="preserve">Y </w:t>
      </w:r>
      <w:r>
        <w:rPr>
          <w:rFonts w:ascii="Arial" w:eastAsia="Arial" w:hAnsi="Arial" w:cs="Arial"/>
          <w:b/>
          <w:u w:val="single"/>
          <w:lang w:val="es-ES"/>
        </w:rPr>
        <w:t xml:space="preserve"> </w:t>
      </w:r>
      <w:r w:rsidRPr="00A33D3B">
        <w:rPr>
          <w:rFonts w:ascii="Arial" w:eastAsia="Arial" w:hAnsi="Arial" w:cs="Arial"/>
          <w:b/>
          <w:u w:val="single"/>
          <w:lang w:val="es-ES"/>
        </w:rPr>
        <w:t>ALCANTARILLADO</w:t>
      </w:r>
      <w:proofErr w:type="gramEnd"/>
      <w:r>
        <w:rPr>
          <w:rFonts w:ascii="Arial" w:eastAsia="Arial" w:hAnsi="Arial" w:cs="Arial"/>
          <w:b/>
          <w:u w:val="single"/>
          <w:lang w:val="es-ES"/>
        </w:rPr>
        <w:t xml:space="preserve"> </w:t>
      </w:r>
      <w:r w:rsidRPr="00A33D3B">
        <w:rPr>
          <w:rFonts w:ascii="Arial" w:eastAsia="Arial" w:hAnsi="Arial" w:cs="Arial"/>
          <w:b/>
          <w:u w:val="single"/>
          <w:lang w:val="es-ES"/>
        </w:rPr>
        <w:t xml:space="preserve">EN </w:t>
      </w:r>
      <w:r>
        <w:rPr>
          <w:rFonts w:ascii="Arial" w:eastAsia="Arial" w:hAnsi="Arial" w:cs="Arial"/>
          <w:b/>
          <w:u w:val="single"/>
          <w:lang w:val="es-ES"/>
        </w:rPr>
        <w:t>LAS CALLES DEL BARRIO EL PORTEÑO.</w:t>
      </w:r>
    </w:p>
    <w:p w14:paraId="042D3A3C" w14:textId="77777777" w:rsidR="0072393F" w:rsidRPr="00425900" w:rsidRDefault="0072393F" w:rsidP="0072393F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561FB4CF" w14:textId="77777777" w:rsidR="0072393F" w:rsidRPr="00A33D3B" w:rsidRDefault="0072393F" w:rsidP="0072393F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las </w:t>
      </w:r>
      <w:r>
        <w:rPr>
          <w:rFonts w:ascii="Arial" w:eastAsia="Arial" w:hAnsi="Arial" w:cs="Arial"/>
          <w:lang w:val="es-ES"/>
        </w:rPr>
        <w:t xml:space="preserve">calles </w:t>
      </w:r>
      <w:r w:rsidRPr="00A33D3B">
        <w:rPr>
          <w:rFonts w:ascii="Arial" w:eastAsia="Arial" w:hAnsi="Arial" w:cs="Arial"/>
          <w:lang w:val="es-ES"/>
        </w:rPr>
        <w:t>del Barr</w:t>
      </w:r>
      <w:r>
        <w:rPr>
          <w:rFonts w:ascii="Arial" w:eastAsia="Arial" w:hAnsi="Arial" w:cs="Arial"/>
          <w:lang w:val="es-ES"/>
        </w:rPr>
        <w:t xml:space="preserve">o El Porteño,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 y</w:t>
      </w:r>
    </w:p>
    <w:p w14:paraId="545186A1" w14:textId="77777777" w:rsidR="0072393F" w:rsidRDefault="0072393F" w:rsidP="0072393F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56A6B3DD" w14:textId="50A3A52F" w:rsidR="0072393F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los días de lluvias ocasionan principalmente importantes anegamientos, provocando pozos profundos y huellones debido a la falta de mantenimiento y estabilizado.</w:t>
      </w:r>
    </w:p>
    <w:p w14:paraId="544F1C45" w14:textId="2352C511" w:rsidR="0072393F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es un barrio </w:t>
      </w:r>
      <w:r w:rsidR="00BE0B7A">
        <w:rPr>
          <w:rFonts w:ascii="Arial" w:eastAsia="Arial" w:hAnsi="Arial" w:cs="Arial"/>
          <w:color w:val="000000"/>
          <w:lang w:val="es-ES"/>
        </w:rPr>
        <w:t>que,</w:t>
      </w:r>
      <w:r>
        <w:rPr>
          <w:rFonts w:ascii="Arial" w:eastAsia="Arial" w:hAnsi="Arial" w:cs="Arial"/>
          <w:color w:val="000000"/>
          <w:lang w:val="es-ES"/>
        </w:rPr>
        <w:t xml:space="preserve"> con una importante cantidad de </w:t>
      </w:r>
      <w:r w:rsidR="00EB279B">
        <w:rPr>
          <w:rFonts w:ascii="Arial" w:eastAsia="Arial" w:hAnsi="Arial" w:cs="Arial"/>
          <w:color w:val="000000"/>
          <w:lang w:val="es-ES"/>
        </w:rPr>
        <w:t xml:space="preserve">niños, niñas y </w:t>
      </w:r>
      <w:proofErr w:type="gramStart"/>
      <w:r w:rsidR="00EB279B">
        <w:rPr>
          <w:rFonts w:ascii="Arial" w:eastAsia="Arial" w:hAnsi="Arial" w:cs="Arial"/>
          <w:color w:val="000000"/>
          <w:lang w:val="es-ES"/>
        </w:rPr>
        <w:t xml:space="preserve">adolescentes </w:t>
      </w:r>
      <w:r>
        <w:rPr>
          <w:rFonts w:ascii="Arial" w:eastAsia="Arial" w:hAnsi="Arial" w:cs="Arial"/>
          <w:color w:val="000000"/>
          <w:lang w:val="es-ES"/>
        </w:rPr>
        <w:t xml:space="preserve"> en</w:t>
      </w:r>
      <w:proofErr w:type="gramEnd"/>
      <w:r>
        <w:rPr>
          <w:rFonts w:ascii="Arial" w:eastAsia="Arial" w:hAnsi="Arial" w:cs="Arial"/>
          <w:color w:val="000000"/>
          <w:lang w:val="es-ES"/>
        </w:rPr>
        <w:t xml:space="preserve"> edad escolar, los días de lluvia por el mal estado que presentan las calles a varios vecinos se les hace imposible llevarlos a dichos establecimientos.</w:t>
      </w:r>
    </w:p>
    <w:p w14:paraId="79FC6DFC" w14:textId="77777777" w:rsidR="0072393F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</w:t>
      </w:r>
      <w:r>
        <w:rPr>
          <w:rFonts w:ascii="Arial" w:eastAsia="Arial" w:hAnsi="Arial" w:cs="Arial"/>
          <w:color w:val="000000"/>
          <w:lang w:val="es-ES"/>
        </w:rPr>
        <w:t>de hacer zanjas ya que en partes no las tienen, 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>
        <w:rPr>
          <w:rFonts w:ascii="Arial" w:eastAsia="Arial" w:hAnsi="Arial" w:cs="Arial"/>
          <w:color w:val="000000"/>
          <w:lang w:val="es-ES"/>
        </w:rPr>
        <w:t>estabilizado de las calles</w:t>
      </w:r>
      <w:r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64146477" w14:textId="77777777" w:rsidR="0072393F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Que los días de lluvia se hace imposible el acceso y salida de los vecinos del barrio con sus vehículos, como así también el ingreso de vehículos de la policía, bomberos o ambulancias.  </w:t>
      </w:r>
    </w:p>
    <w:p w14:paraId="7D5F163F" w14:textId="77777777" w:rsidR="0072393F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se hace necesario tomar medidas urgentes y necesarias para evitar este tipo de situaciones.</w:t>
      </w:r>
    </w:p>
    <w:p w14:paraId="43E57A1B" w14:textId="77777777" w:rsidR="0072393F" w:rsidRPr="00A33D3B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</w:p>
    <w:p w14:paraId="2F9A4E9A" w14:textId="58CDD8D5" w:rsidR="0072393F" w:rsidRPr="00A33D3B" w:rsidRDefault="0072393F" w:rsidP="0072393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Que, </w:t>
      </w:r>
      <w:proofErr w:type="gramStart"/>
      <w:r w:rsidRPr="00A33D3B">
        <w:rPr>
          <w:rFonts w:ascii="Arial" w:eastAsia="Arial" w:hAnsi="Arial" w:cs="Arial"/>
          <w:lang w:val="es-ES"/>
        </w:rPr>
        <w:t>de acuerdo a</w:t>
      </w:r>
      <w:proofErr w:type="gramEnd"/>
      <w:r w:rsidRPr="00A33D3B">
        <w:rPr>
          <w:rFonts w:ascii="Arial" w:eastAsia="Arial" w:hAnsi="Arial" w:cs="Arial"/>
          <w:lang w:val="es-ES"/>
        </w:rPr>
        <w:t xml:space="preserve"> Ley Orgánica de las Municipalidades, corresponde que el cuerpo solicite tal medida a través de una Comunicación, en los términos del artículo 77 inc. d) del citado cuerpo legal;</w:t>
      </w:r>
    </w:p>
    <w:p w14:paraId="49AA8D1F" w14:textId="306EDDC7" w:rsidR="0072393F" w:rsidRPr="00020EC1" w:rsidRDefault="0072393F" w:rsidP="0072393F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</w:t>
      </w:r>
      <w:proofErr w:type="spellStart"/>
      <w:r w:rsidRPr="00020EC1">
        <w:rPr>
          <w:rFonts w:ascii="Arial" w:eastAsia="Verdana" w:hAnsi="Arial" w:cs="Arial"/>
        </w:rPr>
        <w:t>ello</w:t>
      </w:r>
      <w:proofErr w:type="spellEnd"/>
      <w:r w:rsidRPr="00020EC1">
        <w:rPr>
          <w:rFonts w:ascii="Arial" w:eastAsia="Verdana" w:hAnsi="Arial" w:cs="Arial"/>
        </w:rPr>
        <w:t xml:space="preserve">, </w:t>
      </w:r>
      <w:proofErr w:type="spellStart"/>
      <w:r w:rsidRPr="00020EC1">
        <w:rPr>
          <w:rFonts w:ascii="Arial" w:eastAsia="Verdana" w:hAnsi="Arial" w:cs="Arial"/>
          <w:b/>
          <w:bCs/>
        </w:rPr>
        <w:t>el</w:t>
      </w:r>
      <w:proofErr w:type="spellEnd"/>
      <w:r w:rsidRPr="00020EC1">
        <w:rPr>
          <w:rFonts w:ascii="Arial" w:eastAsia="Verdana" w:hAnsi="Arial" w:cs="Arial"/>
          <w:b/>
          <w:bCs/>
        </w:rPr>
        <w:t xml:space="preserve"> Bloque UCR </w:t>
      </w:r>
      <w:r>
        <w:rPr>
          <w:rFonts w:ascii="Arial" w:eastAsia="Verdana" w:hAnsi="Arial" w:cs="Arial"/>
          <w:b/>
          <w:bCs/>
        </w:rPr>
        <w:t>- GEN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00276E04" w14:textId="77777777" w:rsidR="0072393F" w:rsidRPr="00020EC1" w:rsidRDefault="0072393F" w:rsidP="0072393F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03B42F4D" w14:textId="57855085" w:rsidR="0072393F" w:rsidRPr="009D0D6B" w:rsidRDefault="0072393F" w:rsidP="0072393F">
      <w:pPr>
        <w:spacing w:line="360" w:lineRule="auto"/>
        <w:jc w:val="both"/>
        <w:rPr>
          <w:rFonts w:ascii="Arial" w:hAnsi="Arial" w:cs="Arial"/>
          <w:lang w:eastAsia="es-AR"/>
        </w:rPr>
      </w:pPr>
      <w:r w:rsidRPr="00020EC1">
        <w:rPr>
          <w:rFonts w:ascii="Arial" w:hAnsi="Arial" w:cs="Arial"/>
          <w:b/>
          <w:bCs/>
        </w:rPr>
        <w:t>Artículo 1º</w:t>
      </w:r>
      <w:r w:rsidRPr="00020EC1">
        <w:rPr>
          <w:rFonts w:ascii="Arial" w:hAnsi="Arial" w:cs="Arial"/>
        </w:rPr>
        <w:t xml:space="preserve">: </w:t>
      </w:r>
      <w:r w:rsidR="00BE0B7A" w:rsidRPr="00020EC1">
        <w:rPr>
          <w:rFonts w:ascii="Arial" w:hAnsi="Arial" w:cs="Arial"/>
          <w:lang w:eastAsia="es-AR"/>
        </w:rPr>
        <w:t xml:space="preserve"> </w:t>
      </w:r>
      <w:r w:rsidR="00BE0B7A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BE0B7A">
        <w:rPr>
          <w:rFonts w:ascii="Arial" w:eastAsia="Arial" w:hAnsi="Arial" w:cs="Arial"/>
          <w:color w:val="000000"/>
          <w:lang w:val="es-ES"/>
        </w:rPr>
        <w:t>a fin de llevar a cabo</w:t>
      </w:r>
      <w:r w:rsidR="00BE0B7A" w:rsidRPr="00A33D3B">
        <w:rPr>
          <w:rFonts w:ascii="Arial" w:eastAsia="Arial" w:hAnsi="Arial" w:cs="Arial"/>
          <w:color w:val="000000"/>
          <w:lang w:val="es-ES"/>
        </w:rPr>
        <w:t>, limpieza</w:t>
      </w:r>
      <w:r w:rsidR="00BE0B7A">
        <w:rPr>
          <w:rFonts w:ascii="Arial" w:eastAsia="Arial" w:hAnsi="Arial" w:cs="Arial"/>
          <w:color w:val="000000"/>
          <w:lang w:val="es-ES"/>
        </w:rPr>
        <w:t xml:space="preserve">, </w:t>
      </w:r>
      <w:r w:rsidR="00BE0B7A" w:rsidRPr="00A33D3B">
        <w:rPr>
          <w:rFonts w:ascii="Arial" w:eastAsia="Arial" w:hAnsi="Arial" w:cs="Arial"/>
          <w:color w:val="000000"/>
          <w:lang w:val="es-ES"/>
        </w:rPr>
        <w:t>mantenimiento de alcantarillas</w:t>
      </w:r>
      <w:r w:rsidR="00BE0B7A">
        <w:rPr>
          <w:rFonts w:ascii="Arial" w:eastAsia="Arial" w:hAnsi="Arial" w:cs="Arial"/>
          <w:color w:val="000000"/>
          <w:lang w:val="es-ES"/>
        </w:rPr>
        <w:t>, cunetas, zanjas y reparación con estabilizado para evitar el anegamiento de las calles</w:t>
      </w:r>
      <w:r w:rsidR="00BE0B7A" w:rsidRPr="00A33D3B">
        <w:rPr>
          <w:rFonts w:ascii="Arial" w:eastAsia="Arial" w:hAnsi="Arial" w:cs="Arial"/>
          <w:color w:val="000000"/>
          <w:lang w:val="es-ES"/>
        </w:rPr>
        <w:t xml:space="preserve"> </w:t>
      </w:r>
      <w:r w:rsidR="00BE0B7A">
        <w:rPr>
          <w:rFonts w:ascii="Arial" w:eastAsia="Arial" w:hAnsi="Arial" w:cs="Arial"/>
          <w:color w:val="000000"/>
          <w:lang w:val="es-ES"/>
        </w:rPr>
        <w:t>del barrio el</w:t>
      </w:r>
      <w:r w:rsidRPr="009D0D6B">
        <w:rPr>
          <w:rFonts w:ascii="Arial" w:eastAsia="Arial" w:hAnsi="Arial" w:cs="Arial"/>
          <w:color w:val="000000"/>
          <w:lang w:val="es-E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lang w:val="es-ES"/>
        </w:rPr>
        <w:t>El</w:t>
      </w:r>
      <w:proofErr w:type="spellEnd"/>
      <w:r>
        <w:rPr>
          <w:rFonts w:ascii="Arial" w:eastAsia="Arial" w:hAnsi="Arial" w:cs="Arial"/>
          <w:color w:val="000000"/>
          <w:lang w:val="es-ES"/>
        </w:rPr>
        <w:t xml:space="preserve"> Porteño</w:t>
      </w:r>
      <w:r w:rsidRPr="009D0D6B">
        <w:rPr>
          <w:rFonts w:ascii="Arial" w:eastAsia="Arial" w:hAnsi="Arial" w:cs="Arial"/>
          <w:color w:val="000000"/>
          <w:lang w:val="es-ES"/>
        </w:rPr>
        <w:t>.</w:t>
      </w:r>
    </w:p>
    <w:p w14:paraId="32875805" w14:textId="26DB74C7" w:rsidR="0072393F" w:rsidRDefault="00BE0B7A" w:rsidP="0072393F">
      <w:pPr>
        <w:spacing w:line="360" w:lineRule="auto"/>
        <w:jc w:val="both"/>
        <w:rPr>
          <w:rFonts w:ascii="Arial" w:hAnsi="Arial" w:cs="Arial"/>
        </w:rPr>
      </w:pPr>
      <w:r w:rsidRPr="009F05DE">
        <w:rPr>
          <w:rFonts w:ascii="Arial" w:hAnsi="Arial" w:cs="Arial"/>
          <w:b/>
          <w:bCs/>
          <w:lang w:eastAsia="es-AR"/>
        </w:rPr>
        <w:t>Artículo</w:t>
      </w:r>
      <w:r w:rsidR="0072393F" w:rsidRPr="009F05DE">
        <w:rPr>
          <w:rFonts w:ascii="Arial" w:hAnsi="Arial" w:cs="Arial"/>
          <w:b/>
          <w:bCs/>
          <w:lang w:eastAsia="es-AR"/>
        </w:rPr>
        <w:t xml:space="preserve"> 2°:</w:t>
      </w:r>
      <w:r w:rsidR="0072393F">
        <w:rPr>
          <w:rFonts w:ascii="Arial" w:hAnsi="Arial" w:cs="Arial"/>
          <w:lang w:eastAsia="es-AR"/>
        </w:rPr>
        <w:t xml:space="preserve"> </w:t>
      </w:r>
      <w:r w:rsidR="0072393F" w:rsidRPr="00C60F38">
        <w:rPr>
          <w:rFonts w:ascii="Arial" w:hAnsi="Arial" w:cs="Arial"/>
          <w:lang w:eastAsia="es-AR"/>
        </w:rPr>
        <w:t>De forma</w:t>
      </w:r>
      <w:r w:rsidR="0072393F">
        <w:rPr>
          <w:rFonts w:ascii="Arial" w:hAnsi="Arial" w:cs="Arial"/>
        </w:rPr>
        <w:t>,</w:t>
      </w:r>
    </w:p>
    <w:p w14:paraId="15D76DD8" w14:textId="0D487EC3" w:rsidR="00936F3C" w:rsidRPr="00A33D3B" w:rsidRDefault="00936F3C" w:rsidP="00936F3C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sectPr w:rsidR="00936F3C" w:rsidRPr="00A33D3B" w:rsidSect="009D2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6E22" w14:textId="77777777" w:rsidR="00704518" w:rsidRDefault="00704518" w:rsidP="00A33D3B">
      <w:pPr>
        <w:spacing w:after="0" w:line="240" w:lineRule="auto"/>
      </w:pPr>
      <w:r>
        <w:separator/>
      </w:r>
    </w:p>
  </w:endnote>
  <w:endnote w:type="continuationSeparator" w:id="0">
    <w:p w14:paraId="5DC8AB5A" w14:textId="77777777" w:rsidR="00704518" w:rsidRDefault="00704518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6B0" w14:textId="77777777" w:rsidR="00EB279B" w:rsidRDefault="00EB27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BE31" w14:textId="77777777" w:rsidR="00EB279B" w:rsidRDefault="00EB27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2DAC" w14:textId="77777777" w:rsidR="00EB279B" w:rsidRDefault="00EB2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F380" w14:textId="77777777" w:rsidR="00704518" w:rsidRDefault="00704518" w:rsidP="00A33D3B">
      <w:pPr>
        <w:spacing w:after="0" w:line="240" w:lineRule="auto"/>
      </w:pPr>
      <w:r>
        <w:separator/>
      </w:r>
    </w:p>
  </w:footnote>
  <w:footnote w:type="continuationSeparator" w:id="0">
    <w:p w14:paraId="0490EACB" w14:textId="77777777" w:rsidR="00704518" w:rsidRDefault="00704518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BAAD" w14:textId="77777777" w:rsidR="00EB279B" w:rsidRDefault="00EB27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720355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6FF6C3E5" w14:textId="78BABA91" w:rsidR="009D24A6" w:rsidRPr="009D24A6" w:rsidRDefault="00EB279B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Mitre </w:t>
    </w:r>
    <w:r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38</w:t>
    </w:r>
    <w:r w:rsidR="009D24A6"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    -    Chascomús</w:t>
    </w:r>
  </w:p>
  <w:p w14:paraId="68C6173C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14:paraId="12763A22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“2025: Año del 40° Aniversario del Juicio a las Juntas Militares, hito de nuestra Democracia”</w:t>
    </w:r>
  </w:p>
  <w:p w14:paraId="441DB792" w14:textId="77777777" w:rsidR="00A33D3B" w:rsidRPr="00A33D3B" w:rsidRDefault="00A33D3B" w:rsidP="00A33D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8BB5" w14:textId="77777777" w:rsidR="00EB279B" w:rsidRDefault="00EB2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B"/>
    <w:rsid w:val="00020EC1"/>
    <w:rsid w:val="000524B6"/>
    <w:rsid w:val="000561E2"/>
    <w:rsid w:val="000662B6"/>
    <w:rsid w:val="00071CCE"/>
    <w:rsid w:val="000844D6"/>
    <w:rsid w:val="000973CD"/>
    <w:rsid w:val="000A65EB"/>
    <w:rsid w:val="000E0503"/>
    <w:rsid w:val="00103F06"/>
    <w:rsid w:val="001832EE"/>
    <w:rsid w:val="00187436"/>
    <w:rsid w:val="001B09E5"/>
    <w:rsid w:val="001C4867"/>
    <w:rsid w:val="001D6621"/>
    <w:rsid w:val="0020166C"/>
    <w:rsid w:val="00207259"/>
    <w:rsid w:val="00207282"/>
    <w:rsid w:val="00226B58"/>
    <w:rsid w:val="00234F1F"/>
    <w:rsid w:val="002432A6"/>
    <w:rsid w:val="00252F57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2F10D0"/>
    <w:rsid w:val="00311649"/>
    <w:rsid w:val="003236A8"/>
    <w:rsid w:val="003254E6"/>
    <w:rsid w:val="003320C5"/>
    <w:rsid w:val="00335141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22F9C"/>
    <w:rsid w:val="0042435C"/>
    <w:rsid w:val="00425900"/>
    <w:rsid w:val="004329E9"/>
    <w:rsid w:val="0044070C"/>
    <w:rsid w:val="00453073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1CAF"/>
    <w:rsid w:val="005B6E6B"/>
    <w:rsid w:val="00631E40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04518"/>
    <w:rsid w:val="007127D2"/>
    <w:rsid w:val="00713418"/>
    <w:rsid w:val="0072393F"/>
    <w:rsid w:val="007526AF"/>
    <w:rsid w:val="007531EB"/>
    <w:rsid w:val="00760FB8"/>
    <w:rsid w:val="00762D1F"/>
    <w:rsid w:val="007867CF"/>
    <w:rsid w:val="007D0083"/>
    <w:rsid w:val="007D5E3C"/>
    <w:rsid w:val="007F643F"/>
    <w:rsid w:val="00803641"/>
    <w:rsid w:val="008178FC"/>
    <w:rsid w:val="00863D96"/>
    <w:rsid w:val="00882968"/>
    <w:rsid w:val="00894B5E"/>
    <w:rsid w:val="008B5904"/>
    <w:rsid w:val="008E7CE7"/>
    <w:rsid w:val="008F6DDE"/>
    <w:rsid w:val="008F7966"/>
    <w:rsid w:val="0090159E"/>
    <w:rsid w:val="00930F85"/>
    <w:rsid w:val="00936F3C"/>
    <w:rsid w:val="009438C1"/>
    <w:rsid w:val="009531C4"/>
    <w:rsid w:val="00964E96"/>
    <w:rsid w:val="0099300A"/>
    <w:rsid w:val="009A671F"/>
    <w:rsid w:val="009D0D6B"/>
    <w:rsid w:val="009D24A6"/>
    <w:rsid w:val="009F05DE"/>
    <w:rsid w:val="00A14A8A"/>
    <w:rsid w:val="00A17EC8"/>
    <w:rsid w:val="00A33D3B"/>
    <w:rsid w:val="00A54BAB"/>
    <w:rsid w:val="00A635B1"/>
    <w:rsid w:val="00A804FB"/>
    <w:rsid w:val="00AA5CA3"/>
    <w:rsid w:val="00AC7D2D"/>
    <w:rsid w:val="00B37880"/>
    <w:rsid w:val="00B50D4E"/>
    <w:rsid w:val="00B706B9"/>
    <w:rsid w:val="00B87A43"/>
    <w:rsid w:val="00BE0B7A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31288"/>
    <w:rsid w:val="00D31E09"/>
    <w:rsid w:val="00D771E9"/>
    <w:rsid w:val="00D85CD6"/>
    <w:rsid w:val="00DC123C"/>
    <w:rsid w:val="00DC1375"/>
    <w:rsid w:val="00DC1430"/>
    <w:rsid w:val="00DD7CDE"/>
    <w:rsid w:val="00DF03DC"/>
    <w:rsid w:val="00E02BA7"/>
    <w:rsid w:val="00E61BA9"/>
    <w:rsid w:val="00E65BB4"/>
    <w:rsid w:val="00E9376B"/>
    <w:rsid w:val="00E9473B"/>
    <w:rsid w:val="00EB279B"/>
    <w:rsid w:val="00EC45D2"/>
    <w:rsid w:val="00EC4B6E"/>
    <w:rsid w:val="00ED3D58"/>
    <w:rsid w:val="00EE0E74"/>
    <w:rsid w:val="00EF0463"/>
    <w:rsid w:val="00EF3D3D"/>
    <w:rsid w:val="00EF41B9"/>
    <w:rsid w:val="00F32728"/>
    <w:rsid w:val="00F32B38"/>
    <w:rsid w:val="00F55AB3"/>
    <w:rsid w:val="00F55F84"/>
    <w:rsid w:val="00F74D55"/>
    <w:rsid w:val="00F77C85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191B-2D9B-4301-BBE7-51111F39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Eduardo Di Benedetto</cp:lastModifiedBy>
  <cp:revision>2</cp:revision>
  <cp:lastPrinted>2024-03-21T16:37:00Z</cp:lastPrinted>
  <dcterms:created xsi:type="dcterms:W3CDTF">2025-10-20T15:55:00Z</dcterms:created>
  <dcterms:modified xsi:type="dcterms:W3CDTF">2025-10-20T15:55:00Z</dcterms:modified>
</cp:coreProperties>
</file>